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EF580" w14:textId="77777777" w:rsidR="00801B03" w:rsidRPr="00801B03" w:rsidRDefault="00801B03" w:rsidP="00801B03">
      <w:pPr>
        <w:spacing w:after="0" w:line="240" w:lineRule="auto"/>
        <w:rPr>
          <w:rFonts w:ascii="Times New Roman" w:eastAsia="Times New Roman" w:hAnsi="Times New Roman" w:cs="Times New Roman"/>
          <w:sz w:val="24"/>
          <w:szCs w:val="24"/>
          <w:lang w:eastAsia="nl-BE"/>
        </w:rPr>
      </w:pPr>
      <w:bookmarkStart w:id="0" w:name="_GoBack"/>
      <w:bookmarkEnd w:id="0"/>
      <w:r w:rsidRPr="00801B03">
        <w:rPr>
          <w:rFonts w:ascii="Calibri" w:eastAsia="Times New Roman" w:hAnsi="Calibri" w:cs="Times New Roman"/>
          <w:b/>
          <w:bCs/>
          <w:color w:val="000000"/>
          <w:sz w:val="28"/>
          <w:szCs w:val="28"/>
          <w:lang w:eastAsia="nl-BE"/>
        </w:rPr>
        <w:t>Actieplan bedrijven en biodiversiteit</w:t>
      </w:r>
    </w:p>
    <w:p w14:paraId="5C8CE2E6" w14:textId="77777777" w:rsidR="00801B03" w:rsidRPr="00801B03" w:rsidRDefault="00801B03" w:rsidP="00801B03">
      <w:pPr>
        <w:spacing w:after="0" w:line="240" w:lineRule="auto"/>
        <w:rPr>
          <w:rFonts w:ascii="Times New Roman" w:eastAsia="Times New Roman" w:hAnsi="Times New Roman" w:cs="Times New Roman"/>
          <w:sz w:val="24"/>
          <w:szCs w:val="24"/>
          <w:lang w:eastAsia="nl-BE"/>
        </w:rPr>
      </w:pPr>
    </w:p>
    <w:p w14:paraId="23E982A0" w14:textId="77777777" w:rsidR="00A845FC" w:rsidRPr="00A845FC" w:rsidRDefault="00A845FC" w:rsidP="00801B03">
      <w:pPr>
        <w:spacing w:line="240" w:lineRule="auto"/>
        <w:jc w:val="both"/>
        <w:rPr>
          <w:rFonts w:ascii="Calibri" w:eastAsia="Times New Roman" w:hAnsi="Calibri" w:cs="Times New Roman"/>
          <w:b/>
          <w:bCs/>
          <w:color w:val="000000"/>
          <w:sz w:val="10"/>
          <w:szCs w:val="10"/>
          <w:shd w:val="clear" w:color="auto" w:fill="FFFFFF"/>
          <w:lang w:eastAsia="nl-BE"/>
        </w:rPr>
      </w:pPr>
    </w:p>
    <w:p w14:paraId="5044EB46" w14:textId="77777777" w:rsidR="00801B03" w:rsidRPr="00801B03" w:rsidRDefault="00801B03" w:rsidP="00801B03">
      <w:pPr>
        <w:spacing w:line="240" w:lineRule="auto"/>
        <w:jc w:val="both"/>
        <w:rPr>
          <w:rFonts w:ascii="Times New Roman" w:eastAsia="Times New Roman" w:hAnsi="Times New Roman" w:cs="Times New Roman"/>
          <w:sz w:val="24"/>
          <w:szCs w:val="24"/>
          <w:lang w:eastAsia="nl-BE"/>
        </w:rPr>
      </w:pPr>
      <w:r w:rsidRPr="00801B03">
        <w:rPr>
          <w:rFonts w:ascii="Calibri" w:eastAsia="Times New Roman" w:hAnsi="Calibri" w:cs="Times New Roman"/>
          <w:b/>
          <w:bCs/>
          <w:color w:val="000000"/>
          <w:sz w:val="24"/>
          <w:szCs w:val="24"/>
          <w:shd w:val="clear" w:color="auto" w:fill="FFFFFF"/>
          <w:lang w:eastAsia="nl-BE"/>
        </w:rPr>
        <w:t>Inleiding</w:t>
      </w:r>
    </w:p>
    <w:p w14:paraId="7F02AA47" w14:textId="77777777" w:rsidR="00801B03" w:rsidRPr="00801B03" w:rsidRDefault="00801B03" w:rsidP="00801B03">
      <w:pPr>
        <w:spacing w:line="240" w:lineRule="auto"/>
        <w:jc w:val="both"/>
        <w:rPr>
          <w:rFonts w:ascii="Times New Roman" w:eastAsia="Times New Roman" w:hAnsi="Times New Roman" w:cs="Times New Roman"/>
          <w:sz w:val="24"/>
          <w:szCs w:val="24"/>
          <w:lang w:eastAsia="nl-BE"/>
        </w:rPr>
      </w:pPr>
      <w:r w:rsidRPr="00801B03">
        <w:rPr>
          <w:rFonts w:ascii="Calibri" w:eastAsia="Times New Roman" w:hAnsi="Calibri" w:cs="Times New Roman"/>
          <w:color w:val="000000"/>
          <w:shd w:val="clear" w:color="auto" w:fill="FFFFFF"/>
          <w:lang w:eastAsia="nl-BE"/>
        </w:rPr>
        <w:t>Het actieplan is ontwikkeld om bedrijven, bedrijventerreinorganisaties en andere organisaties uit te dagen en te ondersteunen om systematisch te</w:t>
      </w:r>
      <w:r w:rsidR="009C0A34">
        <w:rPr>
          <w:rFonts w:ascii="Calibri" w:eastAsia="Times New Roman" w:hAnsi="Calibri" w:cs="Times New Roman"/>
          <w:color w:val="000000"/>
          <w:shd w:val="clear" w:color="auto" w:fill="FFFFFF"/>
          <w:lang w:eastAsia="nl-BE"/>
        </w:rPr>
        <w:t xml:space="preserve"> werken aan meer </w:t>
      </w:r>
      <w:r w:rsidR="009C0A34" w:rsidRPr="009C0A34">
        <w:rPr>
          <w:rFonts w:ascii="Calibri" w:eastAsia="Times New Roman" w:hAnsi="Calibri" w:cs="Times New Roman"/>
          <w:i/>
          <w:color w:val="000000"/>
          <w:shd w:val="clear" w:color="auto" w:fill="FFFFFF"/>
          <w:lang w:eastAsia="nl-BE"/>
        </w:rPr>
        <w:t>biodiversiteit</w:t>
      </w:r>
      <w:r w:rsidRPr="00801B03">
        <w:rPr>
          <w:rFonts w:ascii="Calibri" w:eastAsia="Times New Roman" w:hAnsi="Calibri" w:cs="Times New Roman"/>
          <w:color w:val="000000"/>
          <w:shd w:val="clear" w:color="auto" w:fill="FFFFFF"/>
          <w:lang w:eastAsia="nl-BE"/>
        </w:rPr>
        <w:t>. Bedrijven, bedrijventerreinorganisaties en andere organisaties worden ook aangemoedigd om hun acties jaarlijks op eenvoudige manier te evalueren.</w:t>
      </w:r>
    </w:p>
    <w:p w14:paraId="244B5B6F" w14:textId="77777777" w:rsidR="00801B03" w:rsidRPr="00801B03" w:rsidRDefault="00A845FC" w:rsidP="00801B03">
      <w:pPr>
        <w:spacing w:line="240" w:lineRule="auto"/>
        <w:jc w:val="both"/>
        <w:rPr>
          <w:rFonts w:ascii="Times New Roman" w:eastAsia="Times New Roman" w:hAnsi="Times New Roman" w:cs="Times New Roman"/>
          <w:sz w:val="24"/>
          <w:szCs w:val="24"/>
          <w:lang w:eastAsia="nl-BE"/>
        </w:rPr>
      </w:pPr>
      <w:r>
        <w:rPr>
          <w:rFonts w:ascii="Calibri" w:eastAsia="Times New Roman" w:hAnsi="Calibri" w:cs="Times New Roman"/>
          <w:color w:val="000000"/>
          <w:shd w:val="clear" w:color="auto" w:fill="FFFFFF"/>
          <w:lang w:eastAsia="nl-BE"/>
        </w:rPr>
        <w:t>Het actieplan</w:t>
      </w:r>
      <w:r w:rsidR="00801B03" w:rsidRPr="00801B03">
        <w:rPr>
          <w:rFonts w:ascii="Calibri" w:eastAsia="Times New Roman" w:hAnsi="Calibri" w:cs="Times New Roman"/>
          <w:color w:val="000000"/>
          <w:shd w:val="clear" w:color="auto" w:fill="FFFFFF"/>
          <w:lang w:eastAsia="nl-BE"/>
        </w:rPr>
        <w:t xml:space="preserve"> </w:t>
      </w:r>
      <w:r>
        <w:rPr>
          <w:rFonts w:ascii="Calibri" w:eastAsia="Times New Roman" w:hAnsi="Calibri" w:cs="Times New Roman"/>
          <w:color w:val="000000"/>
          <w:shd w:val="clear" w:color="auto" w:fill="FFFFFF"/>
          <w:lang w:eastAsia="nl-BE"/>
        </w:rPr>
        <w:t xml:space="preserve">maakt </w:t>
      </w:r>
      <w:r w:rsidR="00801B03" w:rsidRPr="00801B03">
        <w:rPr>
          <w:rFonts w:ascii="Calibri" w:eastAsia="Times New Roman" w:hAnsi="Calibri" w:cs="Times New Roman"/>
          <w:color w:val="000000"/>
          <w:shd w:val="clear" w:color="auto" w:fill="FFFFFF"/>
          <w:lang w:eastAsia="nl-BE"/>
        </w:rPr>
        <w:t xml:space="preserve">deel uit van de </w:t>
      </w:r>
      <w:r w:rsidR="00801B03" w:rsidRPr="00801B03">
        <w:rPr>
          <w:rFonts w:ascii="Calibri" w:eastAsia="Times New Roman" w:hAnsi="Calibri" w:cs="Times New Roman"/>
          <w:i/>
          <w:iCs/>
          <w:color w:val="000000"/>
          <w:shd w:val="clear" w:color="auto" w:fill="FFFFFF"/>
          <w:lang w:eastAsia="nl-BE"/>
        </w:rPr>
        <w:t>Green Deal bedrijven en biodiversiteit</w:t>
      </w:r>
      <w:r>
        <w:rPr>
          <w:rFonts w:ascii="Calibri" w:eastAsia="Times New Roman" w:hAnsi="Calibri" w:cs="Times New Roman"/>
          <w:color w:val="000000"/>
          <w:shd w:val="clear" w:color="auto" w:fill="FFFFFF"/>
          <w:lang w:eastAsia="nl-BE"/>
        </w:rPr>
        <w:t xml:space="preserve"> en</w:t>
      </w:r>
      <w:r w:rsidR="00801B03" w:rsidRPr="00801B03">
        <w:rPr>
          <w:rFonts w:ascii="Calibri" w:eastAsia="Times New Roman" w:hAnsi="Calibri" w:cs="Times New Roman"/>
          <w:color w:val="000000"/>
          <w:shd w:val="clear" w:color="auto" w:fill="FFFFFF"/>
          <w:lang w:eastAsia="nl-BE"/>
        </w:rPr>
        <w:t xml:space="preserve"> helpt </w:t>
      </w:r>
      <w:r>
        <w:rPr>
          <w:rFonts w:ascii="Calibri" w:eastAsia="Times New Roman" w:hAnsi="Calibri" w:cs="Times New Roman"/>
          <w:color w:val="000000"/>
          <w:shd w:val="clear" w:color="auto" w:fill="FFFFFF"/>
          <w:lang w:eastAsia="nl-BE"/>
        </w:rPr>
        <w:t>om:</w:t>
      </w:r>
    </w:p>
    <w:p w14:paraId="79FF6BB1" w14:textId="77777777" w:rsidR="00801B03" w:rsidRPr="00801B03" w:rsidRDefault="00801B03" w:rsidP="00801B03">
      <w:pPr>
        <w:numPr>
          <w:ilvl w:val="0"/>
          <w:numId w:val="1"/>
        </w:numPr>
        <w:shd w:val="clear" w:color="auto" w:fill="FFFFFF"/>
        <w:spacing w:after="0" w:line="240" w:lineRule="auto"/>
        <w:jc w:val="both"/>
        <w:textAlignment w:val="baseline"/>
        <w:rPr>
          <w:rFonts w:ascii="Calibri" w:eastAsia="Times New Roman" w:hAnsi="Calibri" w:cs="Times New Roman"/>
          <w:color w:val="000000"/>
          <w:lang w:eastAsia="nl-BE"/>
        </w:rPr>
      </w:pPr>
      <w:r w:rsidRPr="00801B03">
        <w:rPr>
          <w:rFonts w:ascii="Calibri" w:eastAsia="Times New Roman" w:hAnsi="Calibri" w:cs="Times New Roman"/>
          <w:color w:val="000000"/>
          <w:shd w:val="clear" w:color="auto" w:fill="FFFFFF"/>
          <w:lang w:eastAsia="nl-BE"/>
        </w:rPr>
        <w:t>een overzicht te krijgen van de kansen voor biodiversiteit op het terrein,</w:t>
      </w:r>
    </w:p>
    <w:p w14:paraId="56D3523F" w14:textId="77777777" w:rsidR="00801B03" w:rsidRPr="00801B03" w:rsidRDefault="00801B03" w:rsidP="00801B03">
      <w:pPr>
        <w:numPr>
          <w:ilvl w:val="0"/>
          <w:numId w:val="1"/>
        </w:numPr>
        <w:shd w:val="clear" w:color="auto" w:fill="FFFFFF"/>
        <w:spacing w:after="0" w:line="240" w:lineRule="auto"/>
        <w:jc w:val="both"/>
        <w:textAlignment w:val="baseline"/>
        <w:rPr>
          <w:rFonts w:ascii="Calibri" w:eastAsia="Times New Roman" w:hAnsi="Calibri" w:cs="Times New Roman"/>
          <w:color w:val="000000"/>
          <w:lang w:eastAsia="nl-BE"/>
        </w:rPr>
      </w:pPr>
      <w:r w:rsidRPr="00801B03">
        <w:rPr>
          <w:rFonts w:ascii="Calibri" w:eastAsia="Times New Roman" w:hAnsi="Calibri" w:cs="Times New Roman"/>
          <w:color w:val="000000"/>
          <w:shd w:val="clear" w:color="auto" w:fill="FFFFFF"/>
          <w:lang w:eastAsia="nl-BE"/>
        </w:rPr>
        <w:t>gerichte acties te formuleren,</w:t>
      </w:r>
    </w:p>
    <w:p w14:paraId="040718ED" w14:textId="77777777" w:rsidR="00801B03" w:rsidRPr="00801B03" w:rsidRDefault="00801B03" w:rsidP="00801B03">
      <w:pPr>
        <w:numPr>
          <w:ilvl w:val="0"/>
          <w:numId w:val="1"/>
        </w:numPr>
        <w:shd w:val="clear" w:color="auto" w:fill="FFFFFF"/>
        <w:spacing w:line="240" w:lineRule="auto"/>
        <w:jc w:val="both"/>
        <w:textAlignment w:val="baseline"/>
        <w:rPr>
          <w:rFonts w:ascii="Calibri" w:eastAsia="Times New Roman" w:hAnsi="Calibri" w:cs="Times New Roman"/>
          <w:color w:val="000000"/>
          <w:lang w:eastAsia="nl-BE"/>
        </w:rPr>
      </w:pPr>
      <w:r w:rsidRPr="00801B03">
        <w:rPr>
          <w:rFonts w:ascii="Calibri" w:eastAsia="Times New Roman" w:hAnsi="Calibri" w:cs="Times New Roman"/>
          <w:color w:val="000000"/>
          <w:shd w:val="clear" w:color="auto" w:fill="FFFFFF"/>
          <w:lang w:eastAsia="nl-BE"/>
        </w:rPr>
        <w:t>oriëntatie te bieden bij de realisatie en evaluatie van de gekozen acties.</w:t>
      </w:r>
    </w:p>
    <w:p w14:paraId="1F53EE01" w14:textId="77777777" w:rsidR="00A845FC" w:rsidRPr="00A845FC" w:rsidRDefault="00A845FC" w:rsidP="00801B03">
      <w:pPr>
        <w:spacing w:line="240" w:lineRule="auto"/>
        <w:jc w:val="both"/>
        <w:rPr>
          <w:rFonts w:ascii="Calibri" w:eastAsia="Times New Roman" w:hAnsi="Calibri" w:cs="Times New Roman"/>
          <w:b/>
          <w:bCs/>
          <w:color w:val="000000"/>
          <w:sz w:val="12"/>
          <w:szCs w:val="12"/>
          <w:shd w:val="clear" w:color="auto" w:fill="FFFFFF"/>
          <w:lang w:eastAsia="nl-BE"/>
        </w:rPr>
      </w:pPr>
    </w:p>
    <w:p w14:paraId="71DE4ECA" w14:textId="77777777" w:rsidR="00801B03" w:rsidRPr="00801B03" w:rsidRDefault="00801B03" w:rsidP="00801B03">
      <w:pPr>
        <w:spacing w:line="240" w:lineRule="auto"/>
        <w:jc w:val="both"/>
        <w:rPr>
          <w:rFonts w:ascii="Times New Roman" w:eastAsia="Times New Roman" w:hAnsi="Times New Roman" w:cs="Times New Roman"/>
          <w:sz w:val="24"/>
          <w:szCs w:val="24"/>
          <w:lang w:eastAsia="nl-BE"/>
        </w:rPr>
      </w:pPr>
      <w:r w:rsidRPr="00801B03">
        <w:rPr>
          <w:rFonts w:ascii="Calibri" w:eastAsia="Times New Roman" w:hAnsi="Calibri" w:cs="Times New Roman"/>
          <w:b/>
          <w:bCs/>
          <w:color w:val="000000"/>
          <w:shd w:val="clear" w:color="auto" w:fill="FFFFFF"/>
          <w:lang w:eastAsia="nl-BE"/>
        </w:rPr>
        <w:t>Waarom?</w:t>
      </w:r>
    </w:p>
    <w:p w14:paraId="78817E96" w14:textId="77777777" w:rsidR="00E82904" w:rsidRDefault="00801B03" w:rsidP="00801B03">
      <w:pPr>
        <w:spacing w:after="0" w:line="240" w:lineRule="auto"/>
        <w:jc w:val="both"/>
        <w:rPr>
          <w:rFonts w:ascii="Calibri" w:eastAsia="Times New Roman" w:hAnsi="Calibri" w:cs="Times New Roman"/>
          <w:color w:val="000000"/>
          <w:shd w:val="clear" w:color="auto" w:fill="FFFFFF"/>
          <w:lang w:eastAsia="nl-BE"/>
        </w:rPr>
      </w:pPr>
      <w:r w:rsidRPr="00801B03">
        <w:rPr>
          <w:rFonts w:ascii="Calibri" w:eastAsia="Times New Roman" w:hAnsi="Calibri" w:cs="Times New Roman"/>
          <w:color w:val="000000"/>
          <w:shd w:val="clear" w:color="auto" w:fill="FFFFFF"/>
          <w:lang w:eastAsia="nl-BE"/>
        </w:rPr>
        <w:t xml:space="preserve">Omdat biodiversiteit op het terrein aan jouw bedrijf of organisatie heel wat voordelen oplevert: </w:t>
      </w:r>
    </w:p>
    <w:p w14:paraId="1AE22D37" w14:textId="77777777" w:rsidR="00E82904" w:rsidRPr="00E82904" w:rsidRDefault="00E82904" w:rsidP="00801B03">
      <w:pPr>
        <w:spacing w:after="0" w:line="240" w:lineRule="auto"/>
        <w:jc w:val="both"/>
        <w:rPr>
          <w:rFonts w:ascii="Calibri" w:eastAsia="Times New Roman" w:hAnsi="Calibri" w:cs="Times New Roman"/>
          <w:color w:val="000000"/>
          <w:sz w:val="10"/>
          <w:szCs w:val="10"/>
          <w:shd w:val="clear" w:color="auto" w:fill="FFFFFF"/>
          <w:lang w:eastAsia="nl-BE"/>
        </w:rPr>
      </w:pPr>
    </w:p>
    <w:p w14:paraId="71ED6008" w14:textId="77777777" w:rsidR="00801B03" w:rsidRPr="00801B03" w:rsidRDefault="00801B03" w:rsidP="00801B03">
      <w:pPr>
        <w:numPr>
          <w:ilvl w:val="0"/>
          <w:numId w:val="2"/>
        </w:numPr>
        <w:shd w:val="clear" w:color="auto" w:fill="FFFFFF"/>
        <w:spacing w:after="0" w:line="240" w:lineRule="auto"/>
        <w:jc w:val="both"/>
        <w:textAlignment w:val="baseline"/>
        <w:rPr>
          <w:rFonts w:ascii="Calibri" w:eastAsia="Times New Roman" w:hAnsi="Calibri" w:cs="Times New Roman"/>
          <w:color w:val="000000"/>
          <w:lang w:eastAsia="nl-BE"/>
        </w:rPr>
      </w:pPr>
      <w:r w:rsidRPr="00801B03">
        <w:rPr>
          <w:rFonts w:ascii="Calibri" w:eastAsia="Times New Roman" w:hAnsi="Calibri" w:cs="Times New Roman"/>
          <w:color w:val="000000"/>
          <w:shd w:val="clear" w:color="auto" w:fill="FFFFFF"/>
          <w:lang w:eastAsia="nl-BE"/>
        </w:rPr>
        <w:t>Biodiversiteit zorgt voor een goede omgevingskwaliteit op en rond de bedrijventerreinen.</w:t>
      </w:r>
    </w:p>
    <w:p w14:paraId="3A8A16EE" w14:textId="77777777" w:rsidR="00801B03" w:rsidRPr="00801B03" w:rsidRDefault="00801B03" w:rsidP="00801B03">
      <w:pPr>
        <w:numPr>
          <w:ilvl w:val="0"/>
          <w:numId w:val="2"/>
        </w:numPr>
        <w:shd w:val="clear" w:color="auto" w:fill="FFFFFF"/>
        <w:spacing w:after="0" w:line="240" w:lineRule="auto"/>
        <w:jc w:val="both"/>
        <w:textAlignment w:val="baseline"/>
        <w:rPr>
          <w:rFonts w:ascii="Calibri" w:eastAsia="Times New Roman" w:hAnsi="Calibri" w:cs="Times New Roman"/>
          <w:color w:val="000000"/>
          <w:lang w:eastAsia="nl-BE"/>
        </w:rPr>
      </w:pPr>
      <w:r w:rsidRPr="00801B03">
        <w:rPr>
          <w:rFonts w:ascii="Calibri" w:eastAsia="Times New Roman" w:hAnsi="Calibri" w:cs="Times New Roman"/>
          <w:color w:val="000000"/>
          <w:shd w:val="clear" w:color="auto" w:fill="FFFFFF"/>
          <w:lang w:eastAsia="nl-BE"/>
        </w:rPr>
        <w:t>De biodiversiteit in Vlaanderen staat sterk onder druk, elke onderneming kan hierrond een actie ondernemen.</w:t>
      </w:r>
    </w:p>
    <w:p w14:paraId="5E9E8465" w14:textId="77777777" w:rsidR="009F7F4B" w:rsidRPr="009F7F4B" w:rsidRDefault="009F7F4B" w:rsidP="009F7F4B">
      <w:pPr>
        <w:numPr>
          <w:ilvl w:val="0"/>
          <w:numId w:val="2"/>
        </w:numPr>
        <w:shd w:val="clear" w:color="auto" w:fill="FFFFFF"/>
        <w:spacing w:after="0" w:line="240" w:lineRule="auto"/>
        <w:jc w:val="both"/>
        <w:textAlignment w:val="baseline"/>
        <w:rPr>
          <w:rFonts w:ascii="Calibri" w:eastAsia="Times New Roman" w:hAnsi="Calibri" w:cs="Times New Roman"/>
          <w:color w:val="000000"/>
          <w:lang w:eastAsia="nl-BE"/>
        </w:rPr>
      </w:pPr>
      <w:r w:rsidRPr="00801B03">
        <w:rPr>
          <w:rFonts w:ascii="Calibri" w:eastAsia="Times New Roman" w:hAnsi="Calibri" w:cs="Times New Roman"/>
          <w:color w:val="000000"/>
          <w:shd w:val="clear" w:color="auto" w:fill="FFFFFF"/>
          <w:lang w:eastAsia="nl-BE"/>
        </w:rPr>
        <w:t xml:space="preserve">Werken aan biodiversiteit kan op een </w:t>
      </w:r>
      <w:proofErr w:type="spellStart"/>
      <w:r w:rsidRPr="00801B03">
        <w:rPr>
          <w:rFonts w:ascii="Calibri" w:eastAsia="Times New Roman" w:hAnsi="Calibri" w:cs="Times New Roman"/>
          <w:color w:val="000000"/>
          <w:shd w:val="clear" w:color="auto" w:fill="FFFFFF"/>
          <w:lang w:eastAsia="nl-BE"/>
        </w:rPr>
        <w:t>rechtszekere</w:t>
      </w:r>
      <w:proofErr w:type="spellEnd"/>
      <w:r w:rsidRPr="00801B03">
        <w:rPr>
          <w:rFonts w:ascii="Calibri" w:eastAsia="Times New Roman" w:hAnsi="Calibri" w:cs="Times New Roman"/>
          <w:color w:val="000000"/>
          <w:shd w:val="clear" w:color="auto" w:fill="FFFFFF"/>
          <w:lang w:eastAsia="nl-BE"/>
        </w:rPr>
        <w:t xml:space="preserve"> manier zodat uw bedrijfsvoering gegarandeerd is.</w:t>
      </w:r>
      <w:r w:rsidRPr="009F7F4B">
        <w:rPr>
          <w:rFonts w:ascii="Calibri" w:eastAsia="Times New Roman" w:hAnsi="Calibri" w:cs="Times New Roman"/>
          <w:color w:val="000000"/>
          <w:shd w:val="clear" w:color="auto" w:fill="FFFFFF"/>
          <w:lang w:eastAsia="nl-BE"/>
        </w:rPr>
        <w:t xml:space="preserve"> </w:t>
      </w:r>
    </w:p>
    <w:p w14:paraId="024A1207" w14:textId="77777777" w:rsidR="00801B03" w:rsidRPr="00801B03" w:rsidRDefault="00801B03" w:rsidP="00801B03">
      <w:pPr>
        <w:numPr>
          <w:ilvl w:val="0"/>
          <w:numId w:val="2"/>
        </w:numPr>
        <w:shd w:val="clear" w:color="auto" w:fill="FFFFFF"/>
        <w:spacing w:after="0" w:line="240" w:lineRule="auto"/>
        <w:jc w:val="both"/>
        <w:textAlignment w:val="baseline"/>
        <w:rPr>
          <w:rFonts w:ascii="Calibri" w:eastAsia="Times New Roman" w:hAnsi="Calibri" w:cs="Times New Roman"/>
          <w:color w:val="000000"/>
          <w:lang w:eastAsia="nl-BE"/>
        </w:rPr>
      </w:pPr>
      <w:r w:rsidRPr="00801B03">
        <w:rPr>
          <w:rFonts w:ascii="Calibri" w:eastAsia="Times New Roman" w:hAnsi="Calibri" w:cs="Times New Roman"/>
          <w:color w:val="000000"/>
          <w:shd w:val="clear" w:color="auto" w:fill="FFFFFF"/>
          <w:lang w:eastAsia="nl-BE"/>
        </w:rPr>
        <w:t>Uw acties hebben positieve gevolgen voor ons klimaat, draagt bij aan waterzuivering, brengt verkoeling en zuivert de lucht.</w:t>
      </w:r>
    </w:p>
    <w:p w14:paraId="6EA24944" w14:textId="77777777" w:rsidR="00801B03" w:rsidRPr="00801B03" w:rsidRDefault="00801B03" w:rsidP="00801B03">
      <w:pPr>
        <w:numPr>
          <w:ilvl w:val="0"/>
          <w:numId w:val="2"/>
        </w:numPr>
        <w:shd w:val="clear" w:color="auto" w:fill="FFFFFF"/>
        <w:spacing w:after="0" w:line="240" w:lineRule="auto"/>
        <w:jc w:val="both"/>
        <w:textAlignment w:val="baseline"/>
        <w:rPr>
          <w:rFonts w:ascii="Calibri" w:eastAsia="Times New Roman" w:hAnsi="Calibri" w:cs="Times New Roman"/>
          <w:color w:val="000000"/>
          <w:lang w:eastAsia="nl-BE"/>
        </w:rPr>
      </w:pPr>
      <w:r w:rsidRPr="00801B03">
        <w:rPr>
          <w:rFonts w:ascii="Calibri" w:eastAsia="Times New Roman" w:hAnsi="Calibri" w:cs="Times New Roman"/>
          <w:color w:val="000000"/>
          <w:shd w:val="clear" w:color="auto" w:fill="FFFFFF"/>
          <w:lang w:eastAsia="nl-BE"/>
        </w:rPr>
        <w:t>Uw bijdrage kan zorgen voor een besparing op de onderhoudskosten van het terrein.</w:t>
      </w:r>
    </w:p>
    <w:p w14:paraId="62E1B4C8" w14:textId="77777777" w:rsidR="00801B03" w:rsidRPr="00801B03" w:rsidRDefault="00801B03" w:rsidP="00801B03">
      <w:pPr>
        <w:numPr>
          <w:ilvl w:val="0"/>
          <w:numId w:val="2"/>
        </w:numPr>
        <w:shd w:val="clear" w:color="auto" w:fill="FFFFFF"/>
        <w:spacing w:after="0" w:line="240" w:lineRule="auto"/>
        <w:jc w:val="both"/>
        <w:textAlignment w:val="baseline"/>
        <w:rPr>
          <w:rFonts w:ascii="Calibri" w:eastAsia="Times New Roman" w:hAnsi="Calibri" w:cs="Times New Roman"/>
          <w:color w:val="000000"/>
          <w:lang w:eastAsia="nl-BE"/>
        </w:rPr>
      </w:pPr>
      <w:r w:rsidRPr="00801B03">
        <w:rPr>
          <w:rFonts w:ascii="Calibri" w:eastAsia="Times New Roman" w:hAnsi="Calibri" w:cs="Times New Roman"/>
          <w:color w:val="000000"/>
          <w:shd w:val="clear" w:color="auto" w:fill="FFFFFF"/>
          <w:lang w:eastAsia="nl-BE"/>
        </w:rPr>
        <w:t>Biodiversiteit op en rond bedrijventerreinen laat de werknemers zich o.a. beter in hun vel voelen</w:t>
      </w:r>
      <w:r w:rsidR="009C0A34">
        <w:rPr>
          <w:rFonts w:ascii="Calibri" w:eastAsia="Times New Roman" w:hAnsi="Calibri" w:cs="Times New Roman"/>
          <w:color w:val="000000"/>
          <w:shd w:val="clear" w:color="auto" w:fill="FFFFFF"/>
          <w:lang w:eastAsia="nl-BE"/>
        </w:rPr>
        <w:t>, bevordert de concentratie</w:t>
      </w:r>
      <w:r w:rsidRPr="00801B03">
        <w:rPr>
          <w:rFonts w:ascii="Calibri" w:eastAsia="Times New Roman" w:hAnsi="Calibri" w:cs="Times New Roman"/>
          <w:color w:val="000000"/>
          <w:shd w:val="clear" w:color="auto" w:fill="FFFFFF"/>
          <w:lang w:eastAsia="nl-BE"/>
        </w:rPr>
        <w:t xml:space="preserve"> en stimuleert de creativiteit.</w:t>
      </w:r>
    </w:p>
    <w:p w14:paraId="07E14FFA" w14:textId="77777777" w:rsidR="00801B03" w:rsidRPr="009F7F4B" w:rsidRDefault="009F7F4B" w:rsidP="009F7F4B">
      <w:pPr>
        <w:numPr>
          <w:ilvl w:val="0"/>
          <w:numId w:val="2"/>
        </w:numPr>
        <w:shd w:val="clear" w:color="auto" w:fill="FFFFFF"/>
        <w:spacing w:after="0" w:line="240" w:lineRule="auto"/>
        <w:jc w:val="both"/>
        <w:textAlignment w:val="baseline"/>
        <w:rPr>
          <w:rFonts w:ascii="Calibri" w:eastAsia="Times New Roman" w:hAnsi="Calibri" w:cs="Times New Roman"/>
          <w:color w:val="000000"/>
          <w:lang w:eastAsia="nl-BE"/>
        </w:rPr>
      </w:pPr>
      <w:r w:rsidRPr="00801B03">
        <w:rPr>
          <w:rFonts w:ascii="Calibri" w:eastAsia="Times New Roman" w:hAnsi="Calibri" w:cs="Times New Roman"/>
          <w:color w:val="000000"/>
          <w:shd w:val="clear" w:color="auto" w:fill="FFFFFF"/>
          <w:lang w:eastAsia="nl-BE"/>
        </w:rPr>
        <w:t>Werken aan biodiversiteit komt het imago van jouw bedrijf of organisatie ten goede. Het maakt een engagement op vlak van maatscha</w:t>
      </w:r>
      <w:r>
        <w:rPr>
          <w:rFonts w:ascii="Calibri" w:eastAsia="Times New Roman" w:hAnsi="Calibri" w:cs="Times New Roman"/>
          <w:color w:val="000000"/>
          <w:shd w:val="clear" w:color="auto" w:fill="FFFFFF"/>
          <w:lang w:eastAsia="nl-BE"/>
        </w:rPr>
        <w:t>ppelijk verantwoord ondernemen</w:t>
      </w:r>
      <w:r w:rsidRPr="00801B03">
        <w:rPr>
          <w:rFonts w:ascii="Calibri" w:eastAsia="Times New Roman" w:hAnsi="Calibri" w:cs="Times New Roman"/>
          <w:color w:val="000000"/>
          <w:shd w:val="clear" w:color="auto" w:fill="FFFFFF"/>
          <w:lang w:eastAsia="nl-BE"/>
        </w:rPr>
        <w:t xml:space="preserve"> duidel</w:t>
      </w:r>
      <w:r>
        <w:rPr>
          <w:rFonts w:ascii="Calibri" w:eastAsia="Times New Roman" w:hAnsi="Calibri" w:cs="Times New Roman"/>
          <w:color w:val="000000"/>
          <w:shd w:val="clear" w:color="auto" w:fill="FFFFFF"/>
          <w:lang w:eastAsia="nl-BE"/>
        </w:rPr>
        <w:t>ijk</w:t>
      </w:r>
      <w:r w:rsidRPr="00801B03">
        <w:rPr>
          <w:rFonts w:ascii="Calibri" w:eastAsia="Times New Roman" w:hAnsi="Calibri" w:cs="Times New Roman"/>
          <w:color w:val="000000"/>
          <w:shd w:val="clear" w:color="auto" w:fill="FFFFFF"/>
          <w:lang w:eastAsia="nl-BE"/>
        </w:rPr>
        <w:t>.</w:t>
      </w:r>
    </w:p>
    <w:p w14:paraId="69C5CBD6" w14:textId="77777777" w:rsidR="00801B03" w:rsidRPr="00801B03" w:rsidRDefault="00801B03" w:rsidP="00801B03">
      <w:pPr>
        <w:spacing w:after="0" w:line="240" w:lineRule="auto"/>
        <w:rPr>
          <w:rFonts w:ascii="Times New Roman" w:eastAsia="Times New Roman" w:hAnsi="Times New Roman" w:cs="Times New Roman"/>
          <w:sz w:val="24"/>
          <w:szCs w:val="24"/>
          <w:lang w:eastAsia="nl-BE"/>
        </w:rPr>
      </w:pPr>
    </w:p>
    <w:p w14:paraId="6429BC6A" w14:textId="77777777" w:rsidR="00A845FC" w:rsidRPr="00A845FC" w:rsidRDefault="00A845FC" w:rsidP="00801B03">
      <w:pPr>
        <w:spacing w:line="240" w:lineRule="auto"/>
        <w:jc w:val="both"/>
        <w:rPr>
          <w:rFonts w:ascii="Calibri" w:eastAsia="Times New Roman" w:hAnsi="Calibri" w:cs="Times New Roman"/>
          <w:b/>
          <w:bCs/>
          <w:color w:val="000000"/>
          <w:sz w:val="12"/>
          <w:szCs w:val="12"/>
          <w:shd w:val="clear" w:color="auto" w:fill="FFFFFF"/>
          <w:lang w:eastAsia="nl-BE"/>
        </w:rPr>
      </w:pPr>
    </w:p>
    <w:p w14:paraId="302E0906" w14:textId="77777777" w:rsidR="00801B03" w:rsidRPr="00801B03" w:rsidRDefault="00801B03" w:rsidP="00801B03">
      <w:pPr>
        <w:spacing w:line="240" w:lineRule="auto"/>
        <w:jc w:val="both"/>
        <w:rPr>
          <w:rFonts w:ascii="Times New Roman" w:eastAsia="Times New Roman" w:hAnsi="Times New Roman" w:cs="Times New Roman"/>
          <w:sz w:val="24"/>
          <w:szCs w:val="24"/>
          <w:lang w:eastAsia="nl-BE"/>
        </w:rPr>
      </w:pPr>
      <w:r w:rsidRPr="00801B03">
        <w:rPr>
          <w:rFonts w:ascii="Calibri" w:eastAsia="Times New Roman" w:hAnsi="Calibri" w:cs="Times New Roman"/>
          <w:b/>
          <w:bCs/>
          <w:color w:val="000000"/>
          <w:shd w:val="clear" w:color="auto" w:fill="FFFFFF"/>
          <w:lang w:eastAsia="nl-BE"/>
        </w:rPr>
        <w:t>Het actieplan</w:t>
      </w:r>
      <w:r w:rsidRPr="00801B03">
        <w:rPr>
          <w:rFonts w:ascii="Calibri" w:eastAsia="Times New Roman" w:hAnsi="Calibri" w:cs="Times New Roman"/>
          <w:b/>
          <w:bCs/>
          <w:color w:val="000000"/>
          <w:lang w:eastAsia="nl-BE"/>
        </w:rPr>
        <w:t xml:space="preserve"> is opgebouwd uit twee delen:</w:t>
      </w:r>
    </w:p>
    <w:p w14:paraId="711CEED6" w14:textId="77777777" w:rsidR="00801B03" w:rsidRDefault="00801B03" w:rsidP="00801B03">
      <w:pPr>
        <w:numPr>
          <w:ilvl w:val="0"/>
          <w:numId w:val="3"/>
        </w:numPr>
        <w:spacing w:after="0" w:line="240" w:lineRule="auto"/>
        <w:jc w:val="both"/>
        <w:textAlignment w:val="baseline"/>
        <w:rPr>
          <w:rFonts w:ascii="Calibri" w:eastAsia="Times New Roman" w:hAnsi="Calibri" w:cs="Times New Roman"/>
          <w:color w:val="000000"/>
          <w:lang w:eastAsia="nl-BE"/>
        </w:rPr>
      </w:pPr>
      <w:r w:rsidRPr="00801B03">
        <w:rPr>
          <w:rFonts w:ascii="Calibri" w:eastAsia="Times New Roman" w:hAnsi="Calibri" w:cs="Times New Roman"/>
          <w:color w:val="000000"/>
          <w:lang w:eastAsia="nl-BE"/>
        </w:rPr>
        <w:t>Stel een actieplan biodiversiteit op: aan de hand van de vijf stappen hieronder. Dit actieplan helpt je bedrijf of organisatie realistische acties te formuleren en deze jaarlijks op eenvoudige manier te evalueren en op te volgen.</w:t>
      </w:r>
    </w:p>
    <w:p w14:paraId="7E0388C4" w14:textId="77777777" w:rsidR="00E82904" w:rsidRPr="00E82904" w:rsidRDefault="00E82904" w:rsidP="00E82904">
      <w:pPr>
        <w:spacing w:after="0" w:line="240" w:lineRule="auto"/>
        <w:ind w:left="720"/>
        <w:jc w:val="both"/>
        <w:textAlignment w:val="baseline"/>
        <w:rPr>
          <w:rFonts w:ascii="Calibri" w:eastAsia="Times New Roman" w:hAnsi="Calibri" w:cs="Times New Roman"/>
          <w:color w:val="000000"/>
          <w:sz w:val="4"/>
          <w:szCs w:val="4"/>
          <w:lang w:eastAsia="nl-BE"/>
        </w:rPr>
      </w:pPr>
    </w:p>
    <w:p w14:paraId="68A2BF50" w14:textId="77777777" w:rsidR="00801B03" w:rsidRPr="00A845FC" w:rsidRDefault="00801B03" w:rsidP="00801B03">
      <w:pPr>
        <w:numPr>
          <w:ilvl w:val="0"/>
          <w:numId w:val="3"/>
        </w:numPr>
        <w:spacing w:line="240" w:lineRule="auto"/>
        <w:jc w:val="both"/>
        <w:textAlignment w:val="baseline"/>
        <w:rPr>
          <w:rFonts w:ascii="Calibri" w:eastAsia="Times New Roman" w:hAnsi="Calibri" w:cs="Times New Roman"/>
          <w:color w:val="000000"/>
          <w:lang w:eastAsia="nl-BE"/>
        </w:rPr>
      </w:pPr>
      <w:r w:rsidRPr="00801B03">
        <w:rPr>
          <w:rFonts w:ascii="Calibri" w:eastAsia="Times New Roman" w:hAnsi="Calibri" w:cs="Times New Roman"/>
          <w:color w:val="000000"/>
          <w:lang w:eastAsia="nl-BE"/>
        </w:rPr>
        <w:t xml:space="preserve">Geef je successen en actieplan door: </w:t>
      </w:r>
      <w:r w:rsidRPr="00801B03">
        <w:rPr>
          <w:rFonts w:ascii="Calibri" w:eastAsia="Times New Roman" w:hAnsi="Calibri" w:cs="Times New Roman"/>
          <w:color w:val="000000"/>
          <w:shd w:val="clear" w:color="auto" w:fill="FFFFFF"/>
          <w:lang w:eastAsia="nl-BE"/>
        </w:rPr>
        <w:t xml:space="preserve">via </w:t>
      </w:r>
      <w:r w:rsidRPr="00801B03">
        <w:rPr>
          <w:rFonts w:ascii="Calibri" w:eastAsia="Times New Roman" w:hAnsi="Calibri" w:cs="Times New Roman"/>
          <w:color w:val="000000"/>
          <w:lang w:eastAsia="nl-BE"/>
        </w:rPr>
        <w:t>de website</w:t>
      </w:r>
      <w:hyperlink r:id="rId7" w:history="1">
        <w:r w:rsidRPr="00801B03">
          <w:rPr>
            <w:rFonts w:ascii="Calibri" w:eastAsia="Times New Roman" w:hAnsi="Calibri" w:cs="Times New Roman"/>
            <w:color w:val="000000"/>
            <w:u w:val="single"/>
            <w:lang w:eastAsia="nl-BE"/>
          </w:rPr>
          <w:t xml:space="preserve"> </w:t>
        </w:r>
        <w:r w:rsidRPr="00801B03">
          <w:rPr>
            <w:rFonts w:ascii="Calibri" w:eastAsia="Times New Roman" w:hAnsi="Calibri" w:cs="Times New Roman"/>
            <w:color w:val="C45911"/>
            <w:u w:val="single"/>
            <w:lang w:eastAsia="nl-BE"/>
          </w:rPr>
          <w:t>greendeals.be</w:t>
        </w:r>
      </w:hyperlink>
      <w:r w:rsidRPr="00801B03">
        <w:rPr>
          <w:rFonts w:ascii="Calibri" w:eastAsia="Times New Roman" w:hAnsi="Calibri" w:cs="Times New Roman"/>
          <w:color w:val="C45911"/>
          <w:shd w:val="clear" w:color="auto" w:fill="FFFFFF"/>
          <w:lang w:eastAsia="nl-BE"/>
        </w:rPr>
        <w:t>.</w:t>
      </w:r>
      <w:r w:rsidRPr="00801B03">
        <w:rPr>
          <w:rFonts w:ascii="Calibri" w:eastAsia="Times New Roman" w:hAnsi="Calibri" w:cs="Times New Roman"/>
          <w:color w:val="000000"/>
          <w:shd w:val="clear" w:color="auto" w:fill="FFFFFF"/>
          <w:lang w:eastAsia="nl-BE"/>
        </w:rPr>
        <w:t xml:space="preserve"> Deze gegevens worden enkel gebruikt om een herinnering</w:t>
      </w:r>
      <w:r w:rsidR="00E82904">
        <w:rPr>
          <w:rFonts w:ascii="Calibri" w:eastAsia="Times New Roman" w:hAnsi="Calibri" w:cs="Times New Roman"/>
          <w:color w:val="000000"/>
          <w:shd w:val="clear" w:color="auto" w:fill="FFFFFF"/>
          <w:lang w:eastAsia="nl-BE"/>
        </w:rPr>
        <w:t xml:space="preserve"> te sturen en mits toestemming </w:t>
      </w:r>
      <w:r w:rsidRPr="00801B03">
        <w:rPr>
          <w:rFonts w:ascii="Calibri" w:eastAsia="Times New Roman" w:hAnsi="Calibri" w:cs="Times New Roman"/>
          <w:color w:val="000000"/>
          <w:shd w:val="clear" w:color="auto" w:fill="FFFFFF"/>
          <w:lang w:eastAsia="nl-BE"/>
        </w:rPr>
        <w:t>als goed voorbeeld weer te geven. Ze worden niet doorgegeven of vrijgegeven.</w:t>
      </w:r>
    </w:p>
    <w:p w14:paraId="4692407F" w14:textId="77777777" w:rsidR="00A845FC" w:rsidRPr="00801B03" w:rsidRDefault="00A845FC" w:rsidP="00A845FC">
      <w:pPr>
        <w:spacing w:line="240" w:lineRule="auto"/>
        <w:ind w:left="720"/>
        <w:jc w:val="both"/>
        <w:textAlignment w:val="baseline"/>
        <w:rPr>
          <w:rFonts w:ascii="Calibri" w:eastAsia="Times New Roman" w:hAnsi="Calibri" w:cs="Times New Roman"/>
          <w:color w:val="000000"/>
          <w:lang w:eastAsia="nl-BE"/>
        </w:rPr>
      </w:pPr>
    </w:p>
    <w:p w14:paraId="73C11935" w14:textId="77777777" w:rsidR="00801B03" w:rsidRDefault="00801B03" w:rsidP="00801B03">
      <w:pPr>
        <w:spacing w:after="0" w:line="240" w:lineRule="auto"/>
        <w:rPr>
          <w:rFonts w:ascii="Calibri" w:eastAsia="Times New Roman" w:hAnsi="Calibri" w:cs="Times New Roman"/>
          <w:color w:val="000000"/>
          <w:lang w:eastAsia="nl-BE"/>
        </w:rPr>
      </w:pPr>
      <w:r w:rsidRPr="00801B03">
        <w:rPr>
          <w:rFonts w:ascii="Calibri" w:eastAsia="Times New Roman" w:hAnsi="Calibri" w:cs="Times New Roman"/>
          <w:color w:val="000000"/>
          <w:shd w:val="clear" w:color="auto" w:fill="FFFFFF"/>
          <w:lang w:eastAsia="nl-BE"/>
        </w:rPr>
        <w:t>Op deze manier wordt er gestreefd naar een verbetering van de biodiversiteit.</w:t>
      </w:r>
      <w:r w:rsidRPr="00801B03">
        <w:rPr>
          <w:rFonts w:ascii="Calibri" w:eastAsia="Times New Roman" w:hAnsi="Calibri" w:cs="Times New Roman"/>
          <w:color w:val="000000"/>
          <w:lang w:eastAsia="nl-BE"/>
        </w:rPr>
        <w:t xml:space="preserve"> Zo zal er blijvend aandacht rond biodiversiteit zijn en zullen de voordelen pas echt merkbaar worden.</w:t>
      </w:r>
    </w:p>
    <w:p w14:paraId="51F0F49F" w14:textId="77777777" w:rsidR="00A845FC" w:rsidRDefault="00A845FC" w:rsidP="00801B03">
      <w:pPr>
        <w:spacing w:after="0" w:line="240" w:lineRule="auto"/>
        <w:rPr>
          <w:rFonts w:ascii="Times New Roman" w:eastAsia="Times New Roman" w:hAnsi="Times New Roman" w:cs="Times New Roman"/>
          <w:sz w:val="24"/>
          <w:szCs w:val="24"/>
          <w:lang w:eastAsia="nl-BE"/>
        </w:rPr>
      </w:pPr>
    </w:p>
    <w:p w14:paraId="23E56708" w14:textId="77777777" w:rsidR="00A845FC" w:rsidRPr="00801B03" w:rsidRDefault="00A845FC" w:rsidP="00801B03">
      <w:pPr>
        <w:spacing w:after="0" w:line="240" w:lineRule="auto"/>
        <w:rPr>
          <w:rFonts w:ascii="Times New Roman" w:eastAsia="Times New Roman" w:hAnsi="Times New Roman" w:cs="Times New Roman"/>
          <w:sz w:val="24"/>
          <w:szCs w:val="24"/>
          <w:lang w:eastAsia="nl-BE"/>
        </w:rPr>
      </w:pPr>
    </w:p>
    <w:p w14:paraId="32AE6DA2" w14:textId="77777777" w:rsidR="00801B03" w:rsidRPr="00801B03" w:rsidRDefault="00801B03" w:rsidP="00801B03">
      <w:pPr>
        <w:spacing w:after="0" w:line="240" w:lineRule="auto"/>
        <w:ind w:left="7060" w:firstLine="720"/>
        <w:jc w:val="both"/>
        <w:rPr>
          <w:rFonts w:ascii="Times New Roman" w:eastAsia="Times New Roman" w:hAnsi="Times New Roman" w:cs="Times New Roman"/>
          <w:sz w:val="24"/>
          <w:szCs w:val="24"/>
          <w:lang w:eastAsia="nl-BE"/>
        </w:rPr>
      </w:pPr>
      <w:r w:rsidRPr="00801B03">
        <w:rPr>
          <w:rFonts w:ascii="Calibri" w:eastAsia="Times New Roman" w:hAnsi="Calibri" w:cs="Times New Roman"/>
          <w:color w:val="000000"/>
          <w:lang w:eastAsia="nl-BE"/>
        </w:rPr>
        <w:t>Veel succes!</w:t>
      </w:r>
    </w:p>
    <w:p w14:paraId="68B09D84" w14:textId="77777777" w:rsidR="00801B03" w:rsidRPr="00801B03" w:rsidRDefault="00801B03" w:rsidP="00801B03">
      <w:pPr>
        <w:spacing w:after="0" w:line="240" w:lineRule="auto"/>
        <w:rPr>
          <w:rFonts w:ascii="Times New Roman" w:eastAsia="Times New Roman" w:hAnsi="Times New Roman" w:cs="Times New Roman"/>
          <w:sz w:val="24"/>
          <w:szCs w:val="24"/>
          <w:lang w:eastAsia="nl-BE"/>
        </w:rPr>
      </w:pPr>
    </w:p>
    <w:p w14:paraId="5A97BD99" w14:textId="77777777" w:rsidR="00A845FC" w:rsidRDefault="00A845FC">
      <w:pPr>
        <w:rPr>
          <w:rFonts w:ascii="Calibri" w:eastAsia="Times New Roman" w:hAnsi="Calibri" w:cs="Times New Roman"/>
          <w:b/>
          <w:bCs/>
          <w:color w:val="000000"/>
          <w:sz w:val="24"/>
          <w:szCs w:val="24"/>
          <w:lang w:eastAsia="nl-BE"/>
        </w:rPr>
      </w:pPr>
      <w:r>
        <w:rPr>
          <w:rFonts w:ascii="Calibri" w:eastAsia="Times New Roman" w:hAnsi="Calibri" w:cs="Times New Roman"/>
          <w:b/>
          <w:bCs/>
          <w:color w:val="000000"/>
          <w:sz w:val="24"/>
          <w:szCs w:val="24"/>
          <w:lang w:eastAsia="nl-BE"/>
        </w:rPr>
        <w:br w:type="page"/>
      </w:r>
    </w:p>
    <w:p w14:paraId="0A517EF6" w14:textId="77777777" w:rsidR="00801B03" w:rsidRPr="00801B03" w:rsidRDefault="00801B03" w:rsidP="00801B03">
      <w:pPr>
        <w:spacing w:line="240" w:lineRule="auto"/>
        <w:rPr>
          <w:rFonts w:ascii="Times New Roman" w:eastAsia="Times New Roman" w:hAnsi="Times New Roman" w:cs="Times New Roman"/>
          <w:sz w:val="24"/>
          <w:szCs w:val="24"/>
          <w:lang w:eastAsia="nl-BE"/>
        </w:rPr>
      </w:pPr>
      <w:r w:rsidRPr="00801B03">
        <w:rPr>
          <w:rFonts w:ascii="Calibri" w:eastAsia="Times New Roman" w:hAnsi="Calibri" w:cs="Times New Roman"/>
          <w:b/>
          <w:bCs/>
          <w:color w:val="000000"/>
          <w:sz w:val="24"/>
          <w:szCs w:val="24"/>
          <w:lang w:eastAsia="nl-BE"/>
        </w:rPr>
        <w:lastRenderedPageBreak/>
        <w:t>1.   Actieplan biodiversiteit</w:t>
      </w:r>
    </w:p>
    <w:p w14:paraId="738057D0" w14:textId="77777777" w:rsidR="00801B03" w:rsidRPr="00801B03" w:rsidRDefault="00801B03" w:rsidP="00801B03">
      <w:pPr>
        <w:spacing w:line="240" w:lineRule="auto"/>
        <w:jc w:val="both"/>
        <w:rPr>
          <w:rFonts w:ascii="Times New Roman" w:eastAsia="Times New Roman" w:hAnsi="Times New Roman" w:cs="Times New Roman"/>
          <w:sz w:val="24"/>
          <w:szCs w:val="24"/>
          <w:lang w:eastAsia="nl-BE"/>
        </w:rPr>
      </w:pPr>
      <w:r w:rsidRPr="00801B03">
        <w:rPr>
          <w:rFonts w:ascii="Calibri" w:eastAsia="Times New Roman" w:hAnsi="Calibri" w:cs="Times New Roman"/>
          <w:color w:val="000000"/>
          <w:lang w:eastAsia="nl-BE"/>
        </w:rPr>
        <w:t>Dit actieplan bestaat uit vijf stappen die helpen om biodiversiteitsacties voor je bedrijf of organisatie te identificeren. Hiervoor doorloop je vijf stappen:</w:t>
      </w:r>
    </w:p>
    <w:p w14:paraId="1DB5CC76" w14:textId="77777777" w:rsidR="00801B03" w:rsidRPr="00801B03" w:rsidRDefault="00801B03" w:rsidP="00801B03">
      <w:pPr>
        <w:numPr>
          <w:ilvl w:val="0"/>
          <w:numId w:val="4"/>
        </w:numPr>
        <w:spacing w:after="0" w:line="240" w:lineRule="auto"/>
        <w:jc w:val="both"/>
        <w:textAlignment w:val="baseline"/>
        <w:rPr>
          <w:rFonts w:ascii="Calibri" w:eastAsia="Times New Roman" w:hAnsi="Calibri" w:cs="Times New Roman"/>
          <w:color w:val="000000"/>
          <w:lang w:eastAsia="nl-BE"/>
        </w:rPr>
      </w:pPr>
      <w:r w:rsidRPr="00801B03">
        <w:rPr>
          <w:rFonts w:ascii="Calibri" w:eastAsia="Times New Roman" w:hAnsi="Calibri" w:cs="Times New Roman"/>
          <w:color w:val="000000"/>
          <w:lang w:eastAsia="nl-BE"/>
        </w:rPr>
        <w:t>Stel iemand of een team binnen je bedrijf of organisatie aan als verantwoordelijke voor het actieplan biodiversiteit.</w:t>
      </w:r>
    </w:p>
    <w:p w14:paraId="6271951F" w14:textId="77777777" w:rsidR="00801B03" w:rsidRPr="00801B03" w:rsidRDefault="00801B03" w:rsidP="00801B03">
      <w:pPr>
        <w:numPr>
          <w:ilvl w:val="0"/>
          <w:numId w:val="4"/>
        </w:numPr>
        <w:spacing w:after="0" w:line="240" w:lineRule="auto"/>
        <w:jc w:val="both"/>
        <w:textAlignment w:val="baseline"/>
        <w:rPr>
          <w:rFonts w:ascii="Calibri" w:eastAsia="Times New Roman" w:hAnsi="Calibri" w:cs="Times New Roman"/>
          <w:color w:val="000000"/>
          <w:lang w:eastAsia="nl-BE"/>
        </w:rPr>
      </w:pPr>
      <w:r w:rsidRPr="00801B03">
        <w:rPr>
          <w:rFonts w:ascii="Calibri" w:eastAsia="Times New Roman" w:hAnsi="Calibri" w:cs="Times New Roman"/>
          <w:color w:val="000000"/>
          <w:lang w:eastAsia="nl-BE"/>
        </w:rPr>
        <w:t>SCAN - doorloop de scan biodiversiteit (zie hieronder) en vink de relevante hokjes aan.</w:t>
      </w:r>
    </w:p>
    <w:p w14:paraId="3A72A054" w14:textId="3B0D4D7D" w:rsidR="00801B03" w:rsidRPr="00801B03" w:rsidRDefault="00801B03" w:rsidP="00801B03">
      <w:pPr>
        <w:numPr>
          <w:ilvl w:val="0"/>
          <w:numId w:val="4"/>
        </w:numPr>
        <w:spacing w:after="0" w:line="240" w:lineRule="auto"/>
        <w:jc w:val="both"/>
        <w:textAlignment w:val="baseline"/>
        <w:rPr>
          <w:rFonts w:ascii="Calibri" w:eastAsia="Times New Roman" w:hAnsi="Calibri" w:cs="Times New Roman"/>
          <w:color w:val="000000"/>
          <w:lang w:eastAsia="nl-BE"/>
        </w:rPr>
      </w:pPr>
      <w:r w:rsidRPr="00801B03">
        <w:rPr>
          <w:rFonts w:ascii="Calibri" w:eastAsia="Times New Roman" w:hAnsi="Calibri" w:cs="Times New Roman"/>
          <w:color w:val="000000"/>
          <w:lang w:eastAsia="nl-BE"/>
        </w:rPr>
        <w:t xml:space="preserve">PLAN </w:t>
      </w:r>
      <w:r w:rsidRPr="000D0D30">
        <w:rPr>
          <w:rFonts w:ascii="Calibri" w:eastAsia="Times New Roman" w:hAnsi="Calibri" w:cs="Times New Roman"/>
          <w:color w:val="000000"/>
          <w:lang w:eastAsia="nl-BE"/>
        </w:rPr>
        <w:t xml:space="preserve">- maak </w:t>
      </w:r>
      <w:r w:rsidR="00E710ED" w:rsidRPr="000D0D30">
        <w:rPr>
          <w:rFonts w:ascii="Calibri" w:eastAsia="Times New Roman" w:hAnsi="Calibri" w:cs="Times New Roman"/>
          <w:color w:val="000000"/>
          <w:lang w:eastAsia="nl-BE"/>
        </w:rPr>
        <w:t xml:space="preserve">een </w:t>
      </w:r>
      <w:r w:rsidRPr="000D0D30">
        <w:rPr>
          <w:rFonts w:ascii="Calibri" w:eastAsia="Times New Roman" w:hAnsi="Calibri" w:cs="Times New Roman"/>
          <w:color w:val="000000"/>
          <w:lang w:eastAsia="nl-BE"/>
        </w:rPr>
        <w:t>actieplan</w:t>
      </w:r>
      <w:r w:rsidRPr="00801B03">
        <w:rPr>
          <w:rFonts w:ascii="Calibri" w:eastAsia="Times New Roman" w:hAnsi="Calibri" w:cs="Times New Roman"/>
          <w:color w:val="000000"/>
          <w:lang w:eastAsia="nl-BE"/>
        </w:rPr>
        <w:t xml:space="preserve"> biodiversiteit op: in de scan selecteerde je acties waarmee je aan de slag wil gaan, definieer elk van die acties nu zo concreet mogelijk door ze meetbaar te maken en er een timing a</w:t>
      </w:r>
      <w:r w:rsidR="000D0D30">
        <w:rPr>
          <w:rFonts w:ascii="Calibri" w:eastAsia="Times New Roman" w:hAnsi="Calibri" w:cs="Times New Roman"/>
          <w:color w:val="000000"/>
          <w:lang w:eastAsia="nl-BE"/>
        </w:rPr>
        <w:t xml:space="preserve">an te koppelen. Indien gewenst, </w:t>
      </w:r>
      <w:r w:rsidRPr="00801B03">
        <w:rPr>
          <w:rFonts w:ascii="Calibri" w:eastAsia="Times New Roman" w:hAnsi="Calibri" w:cs="Times New Roman"/>
          <w:color w:val="000000"/>
          <w:lang w:eastAsia="nl-BE"/>
        </w:rPr>
        <w:t>kan je:</w:t>
      </w:r>
    </w:p>
    <w:p w14:paraId="5A7D76BA" w14:textId="77777777" w:rsidR="00801B03" w:rsidRPr="00E82904" w:rsidRDefault="009C0A34" w:rsidP="00801B03">
      <w:pPr>
        <w:numPr>
          <w:ilvl w:val="1"/>
          <w:numId w:val="5"/>
        </w:numPr>
        <w:spacing w:after="0" w:line="240" w:lineRule="auto"/>
        <w:jc w:val="both"/>
        <w:textAlignment w:val="baseline"/>
        <w:rPr>
          <w:rFonts w:ascii="Calibri" w:eastAsia="Times New Roman" w:hAnsi="Calibri" w:cs="Times New Roman"/>
          <w:i/>
          <w:iCs/>
          <w:lang w:eastAsia="nl-BE"/>
        </w:rPr>
      </w:pPr>
      <w:r>
        <w:rPr>
          <w:rFonts w:ascii="Calibri" w:eastAsia="Times New Roman" w:hAnsi="Calibri" w:cs="Times New Roman"/>
          <w:color w:val="000000"/>
          <w:lang w:eastAsia="nl-BE"/>
        </w:rPr>
        <w:t xml:space="preserve">Je laten oriënteren door </w:t>
      </w:r>
      <w:r w:rsidR="00801B03" w:rsidRPr="00801B03">
        <w:rPr>
          <w:rFonts w:ascii="Calibri" w:eastAsia="Times New Roman" w:hAnsi="Calibri" w:cs="Times New Roman"/>
          <w:color w:val="000000"/>
          <w:lang w:eastAsia="nl-BE"/>
        </w:rPr>
        <w:t xml:space="preserve">iemand in je bedrijf of organisatie die kennis over </w:t>
      </w:r>
      <w:r w:rsidR="00801B03" w:rsidRPr="00E82904">
        <w:rPr>
          <w:rFonts w:ascii="Calibri" w:eastAsia="Times New Roman" w:hAnsi="Calibri" w:cs="Times New Roman"/>
          <w:lang w:eastAsia="nl-BE"/>
        </w:rPr>
        <w:t xml:space="preserve">biodiversiteit heeft. Je kan ook contact opnemen met een lokale contactpersoon voor een gratis en vrijblijvend advies. De contactpersoon </w:t>
      </w:r>
      <w:r>
        <w:rPr>
          <w:rFonts w:ascii="Calibri" w:eastAsia="Times New Roman" w:hAnsi="Calibri" w:cs="Times New Roman"/>
          <w:lang w:eastAsia="nl-BE"/>
        </w:rPr>
        <w:t xml:space="preserve">in jouw regio </w:t>
      </w:r>
      <w:r w:rsidR="00801B03" w:rsidRPr="00E82904">
        <w:rPr>
          <w:rFonts w:ascii="Calibri" w:eastAsia="Times New Roman" w:hAnsi="Calibri" w:cs="Times New Roman"/>
          <w:lang w:eastAsia="nl-BE"/>
        </w:rPr>
        <w:t>vind je op de website</w:t>
      </w:r>
      <w:r w:rsidR="00801B03" w:rsidRPr="00E82904">
        <w:rPr>
          <w:rFonts w:ascii="Calibri" w:eastAsia="Times New Roman" w:hAnsi="Calibri" w:cs="Times New Roman"/>
          <w:i/>
          <w:iCs/>
          <w:lang w:eastAsia="nl-BE"/>
        </w:rPr>
        <w:t xml:space="preserve"> </w:t>
      </w:r>
      <w:hyperlink r:id="rId8" w:history="1">
        <w:r w:rsidR="00801B03" w:rsidRPr="00E82904">
          <w:rPr>
            <w:rFonts w:ascii="Calibri" w:eastAsia="Times New Roman" w:hAnsi="Calibri" w:cs="Times New Roman"/>
            <w:u w:val="single"/>
            <w:lang w:eastAsia="nl-BE"/>
          </w:rPr>
          <w:t>greendeals.be</w:t>
        </w:r>
      </w:hyperlink>
    </w:p>
    <w:p w14:paraId="1A40B0F6" w14:textId="77777777" w:rsidR="00801B03" w:rsidRPr="00E82904" w:rsidRDefault="00801B03" w:rsidP="00801B03">
      <w:pPr>
        <w:numPr>
          <w:ilvl w:val="1"/>
          <w:numId w:val="5"/>
        </w:numPr>
        <w:spacing w:after="0" w:line="240" w:lineRule="auto"/>
        <w:jc w:val="both"/>
        <w:textAlignment w:val="baseline"/>
        <w:rPr>
          <w:rFonts w:ascii="Calibri" w:eastAsia="Times New Roman" w:hAnsi="Calibri" w:cs="Times New Roman"/>
          <w:i/>
          <w:iCs/>
          <w:lang w:eastAsia="nl-BE"/>
        </w:rPr>
      </w:pPr>
      <w:r w:rsidRPr="00E82904">
        <w:rPr>
          <w:rFonts w:ascii="Calibri" w:eastAsia="Times New Roman" w:hAnsi="Calibri" w:cs="Times New Roman"/>
          <w:lang w:eastAsia="nl-BE"/>
        </w:rPr>
        <w:t>Inspiratie en goede voorbeelden voor kleine en grote bedrijven/organisaties vinden op de website</w:t>
      </w:r>
      <w:hyperlink r:id="rId9" w:history="1">
        <w:r w:rsidRPr="00E82904">
          <w:rPr>
            <w:rFonts w:ascii="Calibri" w:eastAsia="Times New Roman" w:hAnsi="Calibri" w:cs="Times New Roman"/>
            <w:u w:val="single"/>
            <w:lang w:eastAsia="nl-BE"/>
          </w:rPr>
          <w:t xml:space="preserve"> greendeals.be</w:t>
        </w:r>
      </w:hyperlink>
      <w:r w:rsidRPr="00E82904">
        <w:rPr>
          <w:rFonts w:ascii="Calibri" w:eastAsia="Times New Roman" w:hAnsi="Calibri" w:cs="Times New Roman"/>
          <w:lang w:eastAsia="nl-BE"/>
        </w:rPr>
        <w:t xml:space="preserve"> </w:t>
      </w:r>
    </w:p>
    <w:p w14:paraId="3ED19CB7" w14:textId="77777777" w:rsidR="00801B03" w:rsidRPr="00E82904" w:rsidRDefault="00801B03" w:rsidP="00801B03">
      <w:pPr>
        <w:numPr>
          <w:ilvl w:val="1"/>
          <w:numId w:val="5"/>
        </w:numPr>
        <w:spacing w:after="0" w:line="240" w:lineRule="auto"/>
        <w:jc w:val="both"/>
        <w:textAlignment w:val="baseline"/>
        <w:rPr>
          <w:rFonts w:ascii="Calibri" w:eastAsia="Times New Roman" w:hAnsi="Calibri" w:cs="Times New Roman"/>
          <w:i/>
          <w:iCs/>
          <w:lang w:eastAsia="nl-BE"/>
        </w:rPr>
      </w:pPr>
      <w:r w:rsidRPr="00E82904">
        <w:rPr>
          <w:rFonts w:ascii="Calibri" w:eastAsia="Times New Roman" w:hAnsi="Calibri" w:cs="Times New Roman"/>
          <w:lang w:eastAsia="nl-BE"/>
        </w:rPr>
        <w:t>Nóg ambitieuzer te werk gaan door een expert aan te stellen die een beheerplan voor heel je terrein opmaakt! Het actieplan van de Green Deal werkt op korte termijn en een beheerplan werkt meer op de lange termijn.</w:t>
      </w:r>
      <w:r w:rsidRPr="00E82904">
        <w:rPr>
          <w:rFonts w:ascii="Calibri" w:eastAsia="Times New Roman" w:hAnsi="Calibri" w:cs="Times New Roman"/>
          <w:i/>
          <w:iCs/>
          <w:lang w:eastAsia="nl-BE"/>
        </w:rPr>
        <w:t xml:space="preserve"> </w:t>
      </w:r>
    </w:p>
    <w:p w14:paraId="0A760009" w14:textId="77777777" w:rsidR="00801B03" w:rsidRPr="00801B03" w:rsidRDefault="00E82904" w:rsidP="00E82904">
      <w:pPr>
        <w:spacing w:after="0" w:line="240" w:lineRule="auto"/>
        <w:jc w:val="both"/>
        <w:rPr>
          <w:rFonts w:ascii="Times New Roman" w:eastAsia="Times New Roman" w:hAnsi="Times New Roman" w:cs="Times New Roman"/>
          <w:sz w:val="24"/>
          <w:szCs w:val="24"/>
          <w:lang w:eastAsia="nl-BE"/>
        </w:rPr>
      </w:pPr>
      <w:r>
        <w:rPr>
          <w:rFonts w:ascii="Calibri" w:eastAsia="Times New Roman" w:hAnsi="Calibri" w:cs="Times New Roman"/>
          <w:lang w:eastAsia="nl-BE"/>
        </w:rPr>
        <w:t xml:space="preserve">        </w:t>
      </w:r>
      <w:r w:rsidR="00801B03" w:rsidRPr="00E82904">
        <w:rPr>
          <w:rFonts w:ascii="Calibri" w:eastAsia="Times New Roman" w:hAnsi="Calibri" w:cs="Times New Roman"/>
          <w:lang w:eastAsia="nl-BE"/>
        </w:rPr>
        <w:t>4.</w:t>
      </w:r>
      <w:r>
        <w:rPr>
          <w:rFonts w:ascii="Calibri" w:eastAsia="Times New Roman" w:hAnsi="Calibri" w:cs="Times New Roman"/>
          <w:lang w:eastAsia="nl-BE"/>
        </w:rPr>
        <w:t xml:space="preserve">  </w:t>
      </w:r>
      <w:r w:rsidR="00801B03" w:rsidRPr="00E82904">
        <w:rPr>
          <w:rFonts w:ascii="Calibri" w:eastAsia="Times New Roman" w:hAnsi="Calibri" w:cs="Times New Roman"/>
          <w:lang w:eastAsia="nl-BE"/>
        </w:rPr>
        <w:t xml:space="preserve"> DO - ga</w:t>
      </w:r>
      <w:r w:rsidR="00801B03" w:rsidRPr="00E82904">
        <w:rPr>
          <w:rFonts w:ascii="Calibri" w:eastAsia="Times New Roman" w:hAnsi="Calibri" w:cs="Times New Roman"/>
          <w:i/>
          <w:iCs/>
          <w:lang w:eastAsia="nl-BE"/>
        </w:rPr>
        <w:t xml:space="preserve"> </w:t>
      </w:r>
      <w:r w:rsidR="00801B03" w:rsidRPr="00E82904">
        <w:rPr>
          <w:rFonts w:ascii="Calibri" w:eastAsia="Times New Roman" w:hAnsi="Calibri" w:cs="Times New Roman"/>
          <w:lang w:eastAsia="nl-BE"/>
        </w:rPr>
        <w:t xml:space="preserve">aan de slag! </w:t>
      </w:r>
      <w:r w:rsidR="00801B03" w:rsidRPr="00E82904">
        <w:rPr>
          <w:rFonts w:ascii="Calibri" w:eastAsia="Times New Roman" w:hAnsi="Calibri" w:cs="Times New Roman"/>
          <w:i/>
          <w:iCs/>
          <w:lang w:eastAsia="nl-BE"/>
        </w:rPr>
        <w:t xml:space="preserve">- </w:t>
      </w:r>
      <w:r w:rsidR="00801B03" w:rsidRPr="00801B03">
        <w:rPr>
          <w:rFonts w:ascii="Calibri" w:eastAsia="Times New Roman" w:hAnsi="Calibri" w:cs="Times New Roman"/>
          <w:i/>
          <w:iCs/>
          <w:color w:val="000000"/>
          <w:lang w:eastAsia="nl-BE"/>
        </w:rPr>
        <w:t>de inspiratie-pagina op de website helpt je hierbij.</w:t>
      </w:r>
    </w:p>
    <w:p w14:paraId="6BEC0DCB" w14:textId="77777777" w:rsidR="00E82904" w:rsidRPr="00E82904" w:rsidRDefault="00E82904" w:rsidP="00801B03">
      <w:pPr>
        <w:spacing w:line="240" w:lineRule="auto"/>
        <w:jc w:val="both"/>
        <w:rPr>
          <w:rFonts w:ascii="Calibri" w:eastAsia="Times New Roman" w:hAnsi="Calibri" w:cs="Times New Roman"/>
          <w:color w:val="000000"/>
          <w:lang w:eastAsia="nl-BE"/>
        </w:rPr>
      </w:pPr>
      <w:r>
        <w:rPr>
          <w:rFonts w:ascii="Calibri" w:eastAsia="Times New Roman" w:hAnsi="Calibri" w:cs="Times New Roman"/>
          <w:color w:val="000000"/>
          <w:lang w:eastAsia="nl-BE"/>
        </w:rPr>
        <w:t xml:space="preserve">        </w:t>
      </w:r>
      <w:r w:rsidR="00801B03" w:rsidRPr="00801B03">
        <w:rPr>
          <w:rFonts w:ascii="Calibri" w:eastAsia="Times New Roman" w:hAnsi="Calibri" w:cs="Times New Roman"/>
          <w:color w:val="000000"/>
          <w:lang w:eastAsia="nl-BE"/>
        </w:rPr>
        <w:t xml:space="preserve">5. </w:t>
      </w:r>
      <w:r>
        <w:rPr>
          <w:rFonts w:ascii="Calibri" w:eastAsia="Times New Roman" w:hAnsi="Calibri" w:cs="Times New Roman"/>
          <w:color w:val="000000"/>
          <w:lang w:eastAsia="nl-BE"/>
        </w:rPr>
        <w:t xml:space="preserve">  </w:t>
      </w:r>
      <w:r w:rsidR="00801B03" w:rsidRPr="00801B03">
        <w:rPr>
          <w:rFonts w:ascii="Calibri" w:eastAsia="Times New Roman" w:hAnsi="Calibri" w:cs="Times New Roman"/>
          <w:color w:val="000000"/>
          <w:lang w:eastAsia="nl-BE"/>
        </w:rPr>
        <w:t xml:space="preserve">CHECK - na één jaar: evalueer de acties waaraan je gewerkt hebt, herneem stappen 2 t.e.m. 4 </w:t>
      </w:r>
      <w:r>
        <w:rPr>
          <w:rFonts w:ascii="Calibri" w:eastAsia="Times New Roman" w:hAnsi="Calibri" w:cs="Times New Roman"/>
          <w:color w:val="000000"/>
          <w:lang w:eastAsia="nl-BE"/>
        </w:rPr>
        <w:t xml:space="preserve">                                                                                   </w:t>
      </w:r>
      <w:r w:rsidR="00801B03" w:rsidRPr="00801B03">
        <w:rPr>
          <w:rFonts w:ascii="Calibri" w:eastAsia="Times New Roman" w:hAnsi="Calibri" w:cs="Times New Roman"/>
          <w:color w:val="000000"/>
          <w:lang w:eastAsia="nl-BE"/>
        </w:rPr>
        <w:t>en koppel terug met het management.</w:t>
      </w:r>
    </w:p>
    <w:p w14:paraId="59DA0B3F" w14:textId="77777777" w:rsidR="00801B03" w:rsidRPr="00801B03" w:rsidRDefault="00801B03" w:rsidP="00801B03">
      <w:pPr>
        <w:spacing w:line="240" w:lineRule="auto"/>
        <w:jc w:val="both"/>
        <w:rPr>
          <w:rFonts w:ascii="Times New Roman" w:eastAsia="Times New Roman" w:hAnsi="Times New Roman" w:cs="Times New Roman"/>
          <w:sz w:val="24"/>
          <w:szCs w:val="24"/>
          <w:lang w:eastAsia="nl-BE"/>
        </w:rPr>
      </w:pPr>
      <w:r w:rsidRPr="00801B03">
        <w:rPr>
          <w:rFonts w:ascii="Calibri" w:eastAsia="Times New Roman" w:hAnsi="Calibri" w:cs="Times New Roman"/>
          <w:color w:val="000000"/>
          <w:lang w:eastAsia="nl-BE"/>
        </w:rPr>
        <w:t xml:space="preserve">Voer stappen 2 t.e.m. 5 jaarlijks uit. </w:t>
      </w:r>
    </w:p>
    <w:p w14:paraId="1CEE5C4F" w14:textId="77777777" w:rsidR="00E82904" w:rsidRPr="000D0D30" w:rsidRDefault="00E82904" w:rsidP="00801B03">
      <w:pPr>
        <w:spacing w:line="240" w:lineRule="auto"/>
        <w:rPr>
          <w:rFonts w:ascii="Calibri" w:eastAsia="Times New Roman" w:hAnsi="Calibri" w:cs="Times New Roman"/>
          <w:b/>
          <w:bCs/>
          <w:color w:val="000000"/>
          <w:sz w:val="18"/>
          <w:lang w:eastAsia="nl-BE"/>
        </w:rPr>
      </w:pPr>
    </w:p>
    <w:p w14:paraId="7F58162A" w14:textId="77777777" w:rsidR="00801B03" w:rsidRPr="000D0D30" w:rsidRDefault="00801B03" w:rsidP="000D0D3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8"/>
          <w:szCs w:val="24"/>
          <w:lang w:eastAsia="nl-BE"/>
        </w:rPr>
      </w:pPr>
      <w:r w:rsidRPr="000D0D30">
        <w:rPr>
          <w:rFonts w:ascii="Calibri" w:eastAsia="Times New Roman" w:hAnsi="Calibri" w:cs="Times New Roman"/>
          <w:b/>
          <w:bCs/>
          <w:color w:val="000000"/>
          <w:sz w:val="24"/>
          <w:lang w:eastAsia="nl-BE"/>
        </w:rPr>
        <w:t>Scan biodiversiteit</w:t>
      </w:r>
    </w:p>
    <w:p w14:paraId="715756CB" w14:textId="77777777" w:rsidR="00801B03" w:rsidRPr="00801B03" w:rsidRDefault="00801B03" w:rsidP="00801B03">
      <w:pPr>
        <w:spacing w:line="240" w:lineRule="auto"/>
        <w:jc w:val="both"/>
        <w:rPr>
          <w:rFonts w:ascii="Times New Roman" w:eastAsia="Times New Roman" w:hAnsi="Times New Roman" w:cs="Times New Roman"/>
          <w:sz w:val="24"/>
          <w:szCs w:val="24"/>
          <w:lang w:eastAsia="nl-BE"/>
        </w:rPr>
      </w:pPr>
      <w:r w:rsidRPr="00801B03">
        <w:rPr>
          <w:rFonts w:ascii="Calibri" w:eastAsia="Times New Roman" w:hAnsi="Calibri" w:cs="Times New Roman"/>
          <w:color w:val="000000"/>
          <w:lang w:eastAsia="nl-BE"/>
        </w:rPr>
        <w:t xml:space="preserve">Deze scan is beschikbaar op </w:t>
      </w:r>
      <w:r w:rsidRPr="00801B03">
        <w:rPr>
          <w:rFonts w:ascii="Calibri" w:eastAsia="Times New Roman" w:hAnsi="Calibri" w:cs="Times New Roman"/>
          <w:color w:val="000000"/>
          <w:u w:val="single"/>
          <w:lang w:eastAsia="nl-BE"/>
        </w:rPr>
        <w:t>greendeals.be</w:t>
      </w:r>
      <w:r w:rsidRPr="00801B03">
        <w:rPr>
          <w:rFonts w:ascii="Calibri" w:eastAsia="Times New Roman" w:hAnsi="Calibri" w:cs="Times New Roman"/>
          <w:color w:val="000000"/>
          <w:lang w:eastAsia="nl-BE"/>
        </w:rPr>
        <w:t>. Het is een inspiratiebron en bestaat uit acties die door je bedrijf of organisatie ondernomen kunnen worden. Het is een niet-exhaustieve lijst van acties die ondernomen kunnen worden of reeds uitgevoerd zijn. Er is geen rangorde in de acties.</w:t>
      </w:r>
    </w:p>
    <w:p w14:paraId="3EA9AE98" w14:textId="77777777" w:rsidR="00801B03" w:rsidRPr="00801B03" w:rsidRDefault="00801B03" w:rsidP="00801B03">
      <w:pPr>
        <w:spacing w:line="240" w:lineRule="auto"/>
        <w:jc w:val="both"/>
        <w:rPr>
          <w:rFonts w:ascii="Times New Roman" w:eastAsia="Times New Roman" w:hAnsi="Times New Roman" w:cs="Times New Roman"/>
          <w:sz w:val="24"/>
          <w:szCs w:val="24"/>
          <w:lang w:eastAsia="nl-BE"/>
        </w:rPr>
      </w:pPr>
      <w:r w:rsidRPr="00801B03">
        <w:rPr>
          <w:rFonts w:ascii="Calibri" w:eastAsia="Times New Roman" w:hAnsi="Calibri" w:cs="Times New Roman"/>
          <w:color w:val="000000"/>
          <w:lang w:eastAsia="nl-BE"/>
        </w:rPr>
        <w:t>Bij het doorlopen van de scan kan je voor elke actie twee opties aanvinken:</w:t>
      </w:r>
    </w:p>
    <w:p w14:paraId="0E9BD902" w14:textId="77777777" w:rsidR="00DA7BC1" w:rsidRPr="00801B03" w:rsidRDefault="00DA7BC1" w:rsidP="00DA7BC1">
      <w:pPr>
        <w:numPr>
          <w:ilvl w:val="0"/>
          <w:numId w:val="6"/>
        </w:numPr>
        <w:spacing w:after="0" w:line="240" w:lineRule="auto"/>
        <w:jc w:val="both"/>
        <w:textAlignment w:val="baseline"/>
        <w:rPr>
          <w:rFonts w:ascii="Calibri" w:eastAsia="Times New Roman" w:hAnsi="Calibri" w:cs="Times New Roman"/>
          <w:color w:val="000000"/>
          <w:lang w:eastAsia="nl-BE"/>
        </w:rPr>
      </w:pPr>
      <w:r w:rsidRPr="00801B03">
        <w:rPr>
          <w:rFonts w:ascii="Calibri" w:eastAsia="Times New Roman" w:hAnsi="Calibri" w:cs="Times New Roman"/>
          <w:color w:val="000000"/>
          <w:lang w:eastAsia="nl-BE"/>
        </w:rPr>
        <w:t>met deze actie gaan we aan de slag</w:t>
      </w:r>
    </w:p>
    <w:p w14:paraId="0BE0E8C3" w14:textId="77777777" w:rsidR="00801B03" w:rsidRPr="00801B03" w:rsidRDefault="00DA7BC1" w:rsidP="00DA7BC1">
      <w:pPr>
        <w:numPr>
          <w:ilvl w:val="0"/>
          <w:numId w:val="6"/>
        </w:numPr>
        <w:spacing w:after="0" w:line="240" w:lineRule="auto"/>
        <w:jc w:val="both"/>
        <w:textAlignment w:val="baseline"/>
        <w:rPr>
          <w:rFonts w:ascii="Calibri" w:eastAsia="Times New Roman" w:hAnsi="Calibri" w:cs="Times New Roman"/>
          <w:color w:val="000000"/>
          <w:lang w:eastAsia="nl-BE"/>
        </w:rPr>
      </w:pPr>
      <w:r>
        <w:rPr>
          <w:noProof/>
          <w:lang w:eastAsia="nl-BE"/>
        </w:rPr>
        <w:drawing>
          <wp:anchor distT="0" distB="0" distL="114300" distR="114300" simplePos="0" relativeHeight="251665408" behindDoc="1" locked="0" layoutInCell="1" allowOverlap="1" wp14:anchorId="585697CE" wp14:editId="0D0A9447">
            <wp:simplePos x="0" y="0"/>
            <wp:positionH relativeFrom="column">
              <wp:posOffset>4850765</wp:posOffset>
            </wp:positionH>
            <wp:positionV relativeFrom="paragraph">
              <wp:posOffset>28575</wp:posOffset>
            </wp:positionV>
            <wp:extent cx="1918069" cy="172799"/>
            <wp:effectExtent l="586740" t="0" r="49784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rot="18545594">
                      <a:off x="0" y="0"/>
                      <a:ext cx="1918069" cy="172799"/>
                    </a:xfrm>
                    <a:prstGeom prst="rect">
                      <a:avLst/>
                    </a:prstGeom>
                  </pic:spPr>
                </pic:pic>
              </a:graphicData>
            </a:graphic>
            <wp14:sizeRelH relativeFrom="page">
              <wp14:pctWidth>0</wp14:pctWidth>
            </wp14:sizeRelH>
            <wp14:sizeRelV relativeFrom="page">
              <wp14:pctHeight>0</wp14:pctHeight>
            </wp14:sizeRelV>
          </wp:anchor>
        </w:drawing>
      </w:r>
      <w:r w:rsidR="00801B03" w:rsidRPr="00801B03">
        <w:rPr>
          <w:rFonts w:ascii="Calibri" w:eastAsia="Times New Roman" w:hAnsi="Calibri" w:cs="Times New Roman"/>
          <w:color w:val="000000"/>
          <w:lang w:eastAsia="nl-BE"/>
        </w:rPr>
        <w:t>de</w:t>
      </w:r>
      <w:r>
        <w:rPr>
          <w:rFonts w:ascii="Calibri" w:eastAsia="Times New Roman" w:hAnsi="Calibri" w:cs="Times New Roman"/>
          <w:color w:val="000000"/>
          <w:lang w:eastAsia="nl-BE"/>
        </w:rPr>
        <w:t>ze</w:t>
      </w:r>
      <w:r w:rsidR="00801B03" w:rsidRPr="00801B03">
        <w:rPr>
          <w:rFonts w:ascii="Calibri" w:eastAsia="Times New Roman" w:hAnsi="Calibri" w:cs="Times New Roman"/>
          <w:color w:val="000000"/>
          <w:lang w:eastAsia="nl-BE"/>
        </w:rPr>
        <w:t xml:space="preserve"> actie is uitgevoerd</w:t>
      </w:r>
    </w:p>
    <w:p w14:paraId="4E4E3BCF" w14:textId="77777777" w:rsidR="00801B03" w:rsidRPr="00801B03" w:rsidRDefault="00DA7BC1" w:rsidP="00801B03">
      <w:pPr>
        <w:spacing w:after="0" w:line="240" w:lineRule="auto"/>
        <w:jc w:val="both"/>
        <w:rPr>
          <w:rFonts w:ascii="Times New Roman" w:eastAsia="Times New Roman" w:hAnsi="Times New Roman" w:cs="Times New Roman"/>
          <w:sz w:val="24"/>
          <w:szCs w:val="24"/>
          <w:lang w:eastAsia="nl-BE"/>
        </w:rPr>
      </w:pPr>
      <w:r>
        <w:rPr>
          <w:noProof/>
          <w:lang w:eastAsia="nl-BE"/>
        </w:rPr>
        <w:drawing>
          <wp:anchor distT="0" distB="0" distL="114300" distR="114300" simplePos="0" relativeHeight="251666432" behindDoc="1" locked="0" layoutInCell="1" allowOverlap="1" wp14:anchorId="69E7247C" wp14:editId="636F87D4">
            <wp:simplePos x="0" y="0"/>
            <wp:positionH relativeFrom="page">
              <wp:posOffset>6359209</wp:posOffset>
            </wp:positionH>
            <wp:positionV relativeFrom="paragraph">
              <wp:posOffset>58737</wp:posOffset>
            </wp:positionV>
            <wp:extent cx="1320890" cy="185283"/>
            <wp:effectExtent l="358457" t="0" r="314008"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8503639">
                      <a:off x="0" y="0"/>
                      <a:ext cx="1320890" cy="185283"/>
                    </a:xfrm>
                    <a:prstGeom prst="rect">
                      <a:avLst/>
                    </a:prstGeom>
                  </pic:spPr>
                </pic:pic>
              </a:graphicData>
            </a:graphic>
            <wp14:sizeRelH relativeFrom="page">
              <wp14:pctWidth>0</wp14:pctWidth>
            </wp14:sizeRelH>
            <wp14:sizeRelV relativeFrom="page">
              <wp14:pctHeight>0</wp14:pctHeight>
            </wp14:sizeRelV>
          </wp:anchor>
        </w:drawing>
      </w:r>
      <w:r w:rsidR="00801B03" w:rsidRPr="00801B03">
        <w:rPr>
          <w:rFonts w:ascii="Calibri" w:eastAsia="Times New Roman" w:hAnsi="Calibri" w:cs="Times New Roman"/>
          <w:color w:val="000000"/>
          <w:lang w:eastAsia="nl-BE"/>
        </w:rPr>
        <w:t>                                                                                                                               </w:t>
      </w:r>
      <w:r w:rsidR="00801B03" w:rsidRPr="00801B03">
        <w:rPr>
          <w:rFonts w:ascii="Calibri" w:eastAsia="Times New Roman" w:hAnsi="Calibri" w:cs="Times New Roman"/>
          <w:b/>
          <w:bCs/>
          <w:color w:val="000000"/>
          <w:lang w:eastAsia="nl-BE"/>
        </w:rPr>
        <w:t> </w:t>
      </w:r>
    </w:p>
    <w:p w14:paraId="2A594C2B" w14:textId="77777777" w:rsidR="00DA7BC1" w:rsidRDefault="00DA7BC1" w:rsidP="00801B03">
      <w:pPr>
        <w:spacing w:after="0" w:line="240" w:lineRule="auto"/>
        <w:jc w:val="both"/>
        <w:rPr>
          <w:rFonts w:ascii="Calibri" w:eastAsia="Times New Roman" w:hAnsi="Calibri" w:cs="Times New Roman"/>
          <w:b/>
          <w:bCs/>
          <w:color w:val="000000"/>
          <w:lang w:eastAsia="nl-BE"/>
        </w:rPr>
      </w:pPr>
    </w:p>
    <w:p w14:paraId="3ECBCA8A" w14:textId="77777777" w:rsidR="00801B03" w:rsidRDefault="00801B03" w:rsidP="00801B03">
      <w:pPr>
        <w:spacing w:after="0" w:line="240" w:lineRule="auto"/>
        <w:jc w:val="both"/>
        <w:rPr>
          <w:rFonts w:ascii="Calibri" w:eastAsia="Times New Roman" w:hAnsi="Calibri" w:cs="Times New Roman"/>
          <w:b/>
          <w:bCs/>
          <w:color w:val="000000"/>
          <w:lang w:eastAsia="nl-BE"/>
        </w:rPr>
      </w:pPr>
      <w:r w:rsidRPr="00801B03">
        <w:rPr>
          <w:rFonts w:ascii="Calibri" w:eastAsia="Times New Roman" w:hAnsi="Calibri" w:cs="Times New Roman"/>
          <w:b/>
          <w:bCs/>
          <w:color w:val="000000"/>
          <w:lang w:eastAsia="nl-BE"/>
        </w:rPr>
        <w:t>We werken aan de verbetering van de biodiversiteit via:</w:t>
      </w:r>
    </w:p>
    <w:p w14:paraId="2B25DD76" w14:textId="77777777" w:rsidR="001943AC" w:rsidRPr="009F7F4B" w:rsidRDefault="009F7F4B" w:rsidP="009F7F4B">
      <w:pPr>
        <w:pStyle w:val="Lijstalinea"/>
        <w:numPr>
          <w:ilvl w:val="0"/>
          <w:numId w:val="21"/>
        </w:numPr>
        <w:spacing w:after="0" w:line="240" w:lineRule="auto"/>
        <w:jc w:val="both"/>
        <w:rPr>
          <w:rFonts w:ascii="Calibri" w:eastAsia="Times New Roman" w:hAnsi="Calibri" w:cs="Calibri"/>
          <w:i/>
          <w:iCs/>
          <w:sz w:val="20"/>
          <w:lang w:eastAsia="nl-BE"/>
        </w:rPr>
      </w:pPr>
      <w:r w:rsidRPr="009F7F4B">
        <w:rPr>
          <w:rFonts w:ascii="Calibri" w:eastAsia="Times New Roman" w:hAnsi="Calibri" w:cs="Calibri"/>
          <w:i/>
          <w:iCs/>
          <w:sz w:val="20"/>
          <w:lang w:eastAsia="nl-BE"/>
        </w:rPr>
        <w:t xml:space="preserve">alle woorden in italic worden </w:t>
      </w:r>
      <w:r>
        <w:rPr>
          <w:rFonts w:ascii="Calibri" w:eastAsia="Times New Roman" w:hAnsi="Calibri" w:cs="Calibri"/>
          <w:i/>
          <w:iCs/>
          <w:sz w:val="20"/>
          <w:lang w:eastAsia="nl-BE"/>
        </w:rPr>
        <w:t>uitgelegd a.d.h.v. de definitielijst</w:t>
      </w:r>
      <w:r w:rsidRPr="009F7F4B">
        <w:rPr>
          <w:rFonts w:ascii="Calibri" w:eastAsia="Times New Roman" w:hAnsi="Calibri" w:cs="Calibri"/>
          <w:i/>
          <w:iCs/>
          <w:sz w:val="20"/>
          <w:lang w:eastAsia="nl-BE"/>
        </w:rPr>
        <w:t xml:space="preserve"> onderaan dit document</w:t>
      </w:r>
    </w:p>
    <w:p w14:paraId="66ADBCB9" w14:textId="77777777" w:rsidR="009F7F4B" w:rsidRPr="00801B03" w:rsidRDefault="009F7F4B" w:rsidP="00801B03">
      <w:pPr>
        <w:spacing w:after="0" w:line="240" w:lineRule="auto"/>
        <w:jc w:val="both"/>
        <w:rPr>
          <w:rFonts w:ascii="Times New Roman" w:eastAsia="Times New Roman" w:hAnsi="Times New Roman" w:cs="Times New Roman"/>
          <w:sz w:val="24"/>
          <w:szCs w:val="24"/>
          <w:lang w:eastAsia="nl-BE"/>
        </w:rPr>
      </w:pPr>
    </w:p>
    <w:p w14:paraId="322E02A3" w14:textId="77777777" w:rsidR="00801B03" w:rsidRPr="00801B03" w:rsidRDefault="00801B03" w:rsidP="00801B03">
      <w:pPr>
        <w:spacing w:after="0" w:line="240" w:lineRule="auto"/>
        <w:jc w:val="both"/>
        <w:rPr>
          <w:rFonts w:ascii="Times New Roman" w:eastAsia="Times New Roman" w:hAnsi="Times New Roman" w:cs="Times New Roman"/>
          <w:sz w:val="24"/>
          <w:szCs w:val="24"/>
          <w:lang w:eastAsia="nl-BE"/>
        </w:rPr>
      </w:pPr>
      <w:r w:rsidRPr="00801B03">
        <w:rPr>
          <w:rFonts w:ascii="Calibri" w:eastAsia="Times New Roman" w:hAnsi="Calibri" w:cs="Times New Roman"/>
          <w:b/>
          <w:bCs/>
          <w:color w:val="000000"/>
          <w:lang w:eastAsia="nl-BE"/>
        </w:rPr>
        <w:t xml:space="preserve">onze gebouwen, terreinen en infrastructuur: </w:t>
      </w:r>
    </w:p>
    <w:p w14:paraId="2A28039A" w14:textId="77777777" w:rsidR="00E82904" w:rsidRDefault="00DA7BC1" w:rsidP="00E82904">
      <w:pPr>
        <w:spacing w:after="0" w:line="240" w:lineRule="auto"/>
        <w:jc w:val="both"/>
        <w:textAlignment w:val="baseline"/>
        <w:rPr>
          <w:rFonts w:ascii="Calibri" w:eastAsia="Times New Roman" w:hAnsi="Calibri" w:cs="Times New Roman"/>
          <w:color w:val="000000"/>
          <w:sz w:val="20"/>
          <w:szCs w:val="20"/>
          <w:lang w:eastAsia="nl-BE"/>
        </w:rPr>
      </w:pPr>
      <w:r w:rsidRPr="00DA7BC1">
        <w:rPr>
          <w:rFonts w:ascii="Calibri" w:eastAsia="Times New Roman" w:hAnsi="Calibri" w:cs="Times New Roman"/>
          <w:noProof/>
          <w:color w:val="000000"/>
          <w:sz w:val="20"/>
          <w:szCs w:val="20"/>
          <w:lang w:eastAsia="nl-BE"/>
        </w:rPr>
        <mc:AlternateContent>
          <mc:Choice Requires="wpg">
            <w:drawing>
              <wp:anchor distT="0" distB="0" distL="114300" distR="114300" simplePos="0" relativeHeight="251662336" behindDoc="0" locked="0" layoutInCell="1" allowOverlap="1" wp14:anchorId="48BAC79A" wp14:editId="408834E3">
                <wp:simplePos x="0" y="0"/>
                <wp:positionH relativeFrom="column">
                  <wp:posOffset>5664200</wp:posOffset>
                </wp:positionH>
                <wp:positionV relativeFrom="paragraph">
                  <wp:posOffset>6985</wp:posOffset>
                </wp:positionV>
                <wp:extent cx="126365" cy="273685"/>
                <wp:effectExtent l="0" t="0" r="26035" b="12065"/>
                <wp:wrapNone/>
                <wp:docPr id="29" name="Groep 29"/>
                <wp:cNvGraphicFramePr/>
                <a:graphic xmlns:a="http://schemas.openxmlformats.org/drawingml/2006/main">
                  <a:graphicData uri="http://schemas.microsoft.com/office/word/2010/wordprocessingGroup">
                    <wpg:wgp>
                      <wpg:cNvGrpSpPr/>
                      <wpg:grpSpPr>
                        <a:xfrm>
                          <a:off x="0" y="0"/>
                          <a:ext cx="126365" cy="273685"/>
                          <a:chOff x="0" y="0"/>
                          <a:chExt cx="126609" cy="274075"/>
                        </a:xfrm>
                      </wpg:grpSpPr>
                      <wps:wsp>
                        <wps:cNvPr id="30" name="Stroomdiagram: Proces 30"/>
                        <wps:cNvSpPr/>
                        <wps:spPr>
                          <a:xfrm>
                            <a:off x="0" y="0"/>
                            <a:ext cx="126609" cy="126609"/>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oomdiagram: Proces 31"/>
                        <wps:cNvSpPr/>
                        <wps:spPr>
                          <a:xfrm>
                            <a:off x="0" y="147710"/>
                            <a:ext cx="126365" cy="12636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3D5A86B" id="Groep 29" o:spid="_x0000_s1026" style="position:absolute;margin-left:446pt;margin-top:.55pt;width:9.95pt;height:21.55pt;z-index:251662336" coordsize="126609,274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">
                <v:shapetype id="_x0000_t109" coordsize="21600,21600" o:spt="109" path="m,l,21600r21600,l21600,xe">
                  <v:stroke joinstyle="miter"/>
                  <v:path gradientshapeok="t" o:connecttype="rect"/>
                </v:shapetype>
                <v:shape id="Stroomdiagram: Proces 30" o:spid="_x0000_s1027" type="#_x0000_t109" style="position:absolute;width:126609;height:126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" fillcolor="white [3201]" strokecolor="black [3213]" strokeweight="1pt"/>
                <v:shape id="Stroomdiagram: Proces 31" o:spid="_x0000_s1028" type="#_x0000_t109" style="position:absolute;top:147710;width:126365;height:126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" fillcolor="white [3201]" strokecolor="black [3213]" strokeweight="1pt"/>
              </v:group>
            </w:pict>
          </mc:Fallback>
        </mc:AlternateContent>
      </w:r>
      <w:r w:rsidRPr="00DA7BC1">
        <w:rPr>
          <w:rFonts w:ascii="Calibri" w:eastAsia="Times New Roman" w:hAnsi="Calibri" w:cs="Times New Roman"/>
          <w:noProof/>
          <w:color w:val="000000"/>
          <w:sz w:val="20"/>
          <w:szCs w:val="20"/>
          <w:lang w:eastAsia="nl-BE"/>
        </w:rPr>
        <mc:AlternateContent>
          <mc:Choice Requires="wpg">
            <w:drawing>
              <wp:anchor distT="0" distB="0" distL="114300" distR="114300" simplePos="0" relativeHeight="251661312" behindDoc="0" locked="0" layoutInCell="1" allowOverlap="1" wp14:anchorId="4461CF6B" wp14:editId="775F055F">
                <wp:simplePos x="0" y="0"/>
                <wp:positionH relativeFrom="column">
                  <wp:posOffset>5187950</wp:posOffset>
                </wp:positionH>
                <wp:positionV relativeFrom="paragraph">
                  <wp:posOffset>6985</wp:posOffset>
                </wp:positionV>
                <wp:extent cx="126609" cy="274075"/>
                <wp:effectExtent l="0" t="0" r="26035" b="12065"/>
                <wp:wrapNone/>
                <wp:docPr id="3" name="Groep 3"/>
                <wp:cNvGraphicFramePr/>
                <a:graphic xmlns:a="http://schemas.openxmlformats.org/drawingml/2006/main">
                  <a:graphicData uri="http://schemas.microsoft.com/office/word/2010/wordprocessingGroup">
                    <wpg:wgp>
                      <wpg:cNvGrpSpPr/>
                      <wpg:grpSpPr>
                        <a:xfrm>
                          <a:off x="0" y="0"/>
                          <a:ext cx="126609" cy="274075"/>
                          <a:chOff x="0" y="0"/>
                          <a:chExt cx="126609" cy="274075"/>
                        </a:xfrm>
                      </wpg:grpSpPr>
                      <wps:wsp>
                        <wps:cNvPr id="4" name="Stroomdiagram: Proces 4"/>
                        <wps:cNvSpPr/>
                        <wps:spPr>
                          <a:xfrm>
                            <a:off x="0" y="0"/>
                            <a:ext cx="126609" cy="126609"/>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oomdiagram: Proces 5"/>
                        <wps:cNvSpPr/>
                        <wps:spPr>
                          <a:xfrm>
                            <a:off x="0" y="147710"/>
                            <a:ext cx="126365" cy="12636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87737BD" id="Groep 3" o:spid="_x0000_s1026" style="position:absolute;margin-left:408.5pt;margin-top:.55pt;width:9.95pt;height:21.6pt;z-index:251661312" coordsize="126609,274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">
                <v:shape id="Stroomdiagram: Proces 4" o:spid="_x0000_s1027" type="#_x0000_t109" style="position:absolute;width:126609;height:126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" fillcolor="white [3201]" strokecolor="black [3213]" strokeweight="1pt"/>
                <v:shape id="Stroomdiagram: Proces 5" o:spid="_x0000_s1028" type="#_x0000_t109" style="position:absolute;top:147710;width:126365;height:126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" fillcolor="white [3201]" strokecolor="black [3213]" strokeweight="1pt"/>
              </v:group>
            </w:pict>
          </mc:Fallback>
        </mc:AlternateContent>
      </w:r>
      <w:r w:rsidR="00E82904">
        <w:rPr>
          <w:rFonts w:ascii="Calibri" w:eastAsia="Times New Roman" w:hAnsi="Calibri" w:cs="Times New Roman"/>
          <w:color w:val="000000"/>
          <w:sz w:val="20"/>
          <w:szCs w:val="20"/>
          <w:lang w:eastAsia="nl-BE"/>
        </w:rPr>
        <w:t xml:space="preserve">a. </w:t>
      </w:r>
      <w:r w:rsidR="00801B03" w:rsidRPr="00E82904">
        <w:rPr>
          <w:rFonts w:ascii="Calibri" w:eastAsia="Times New Roman" w:hAnsi="Calibri" w:cs="Times New Roman"/>
          <w:color w:val="000000"/>
          <w:sz w:val="20"/>
          <w:szCs w:val="20"/>
          <w:lang w:eastAsia="nl-BE"/>
        </w:rPr>
        <w:t>nestgelegenheid in/aan gebouwen voor vleermuizen</w:t>
      </w:r>
      <w:r w:rsidR="009C0A34" w:rsidRPr="009C0A34">
        <w:rPr>
          <w:rFonts w:ascii="Calibri" w:eastAsia="Times New Roman" w:hAnsi="Calibri" w:cs="Times New Roman"/>
          <w:color w:val="000000"/>
          <w:sz w:val="20"/>
          <w:szCs w:val="20"/>
          <w:lang w:eastAsia="nl-BE"/>
        </w:rPr>
        <w:t xml:space="preserve"> </w:t>
      </w:r>
      <w:r w:rsidR="009C0A34">
        <w:rPr>
          <w:rFonts w:ascii="Calibri" w:eastAsia="Times New Roman" w:hAnsi="Calibri" w:cs="Times New Roman"/>
          <w:color w:val="000000"/>
          <w:sz w:val="20"/>
          <w:szCs w:val="20"/>
          <w:lang w:eastAsia="nl-BE"/>
        </w:rPr>
        <w:t>of vogels (bv. gierzwaluw en huismus)</w:t>
      </w:r>
    </w:p>
    <w:p w14:paraId="5C1F035C" w14:textId="77777777" w:rsidR="00E82904" w:rsidRDefault="00E82904" w:rsidP="00E82904">
      <w:pPr>
        <w:spacing w:after="0" w:line="240" w:lineRule="auto"/>
        <w:jc w:val="both"/>
        <w:textAlignment w:val="baseline"/>
        <w:rPr>
          <w:rFonts w:ascii="Calibri" w:eastAsia="Times New Roman" w:hAnsi="Calibri" w:cs="Times New Roman"/>
          <w:color w:val="000000"/>
          <w:sz w:val="20"/>
          <w:szCs w:val="20"/>
          <w:lang w:eastAsia="nl-BE"/>
        </w:rPr>
      </w:pPr>
      <w:r>
        <w:rPr>
          <w:rFonts w:ascii="Calibri" w:eastAsia="Times New Roman" w:hAnsi="Calibri" w:cs="Times New Roman"/>
          <w:color w:val="000000"/>
          <w:sz w:val="20"/>
          <w:szCs w:val="20"/>
          <w:lang w:eastAsia="nl-BE"/>
        </w:rPr>
        <w:t xml:space="preserve">b. </w:t>
      </w:r>
      <w:r w:rsidR="00801B03" w:rsidRPr="00801B03">
        <w:rPr>
          <w:rFonts w:ascii="Calibri" w:eastAsia="Times New Roman" w:hAnsi="Calibri" w:cs="Times New Roman"/>
          <w:color w:val="000000"/>
          <w:sz w:val="20"/>
          <w:szCs w:val="20"/>
          <w:lang w:eastAsia="nl-BE"/>
        </w:rPr>
        <w:t>verwijderen van verharding</w:t>
      </w:r>
    </w:p>
    <w:p w14:paraId="2CD0C726" w14:textId="77777777" w:rsidR="00E82904" w:rsidRDefault="00E82904" w:rsidP="00E82904">
      <w:pPr>
        <w:spacing w:after="0" w:line="240" w:lineRule="auto"/>
        <w:jc w:val="both"/>
        <w:textAlignment w:val="baseline"/>
        <w:rPr>
          <w:rFonts w:ascii="Calibri" w:eastAsia="Times New Roman" w:hAnsi="Calibri" w:cs="Times New Roman"/>
          <w:color w:val="000000"/>
          <w:sz w:val="20"/>
          <w:szCs w:val="20"/>
          <w:lang w:eastAsia="nl-BE"/>
        </w:rPr>
      </w:pPr>
      <w:r>
        <w:rPr>
          <w:rFonts w:ascii="Calibri" w:eastAsia="Times New Roman" w:hAnsi="Calibri" w:cs="Times New Roman"/>
          <w:color w:val="000000"/>
          <w:sz w:val="20"/>
          <w:szCs w:val="20"/>
          <w:lang w:eastAsia="nl-BE"/>
        </w:rPr>
        <w:t xml:space="preserve">c. </w:t>
      </w:r>
      <w:r w:rsidR="00801B03" w:rsidRPr="00801B03">
        <w:rPr>
          <w:rFonts w:ascii="Calibri" w:eastAsia="Times New Roman" w:hAnsi="Calibri" w:cs="Times New Roman"/>
          <w:i/>
          <w:iCs/>
          <w:color w:val="000000"/>
          <w:sz w:val="20"/>
          <w:szCs w:val="20"/>
          <w:lang w:eastAsia="nl-BE"/>
        </w:rPr>
        <w:t>waterdoorlatende paden</w:t>
      </w:r>
      <w:r w:rsidR="00DA7BC1">
        <w:rPr>
          <w:rFonts w:ascii="Calibri" w:eastAsia="Times New Roman" w:hAnsi="Calibri" w:cs="Times New Roman"/>
          <w:i/>
          <w:iCs/>
          <w:color w:val="000000"/>
          <w:sz w:val="20"/>
          <w:szCs w:val="20"/>
          <w:lang w:eastAsia="nl-BE"/>
        </w:rPr>
        <w:tab/>
      </w:r>
      <w:r w:rsidR="00DA7BC1">
        <w:rPr>
          <w:rFonts w:ascii="Calibri" w:eastAsia="Times New Roman" w:hAnsi="Calibri" w:cs="Times New Roman"/>
          <w:i/>
          <w:iCs/>
          <w:color w:val="000000"/>
          <w:sz w:val="20"/>
          <w:szCs w:val="20"/>
          <w:lang w:eastAsia="nl-BE"/>
        </w:rPr>
        <w:tab/>
      </w:r>
      <w:r w:rsidR="00DA7BC1">
        <w:rPr>
          <w:rFonts w:ascii="Calibri" w:eastAsia="Times New Roman" w:hAnsi="Calibri" w:cs="Times New Roman"/>
          <w:i/>
          <w:iCs/>
          <w:color w:val="000000"/>
          <w:sz w:val="20"/>
          <w:szCs w:val="20"/>
          <w:lang w:eastAsia="nl-BE"/>
        </w:rPr>
        <w:tab/>
      </w:r>
      <w:r w:rsidR="00DA7BC1">
        <w:rPr>
          <w:rFonts w:ascii="Calibri" w:eastAsia="Times New Roman" w:hAnsi="Calibri" w:cs="Times New Roman"/>
          <w:i/>
          <w:iCs/>
          <w:color w:val="000000"/>
          <w:sz w:val="20"/>
          <w:szCs w:val="20"/>
          <w:lang w:eastAsia="nl-BE"/>
        </w:rPr>
        <w:tab/>
      </w:r>
      <w:r w:rsidR="00DA7BC1">
        <w:rPr>
          <w:rFonts w:ascii="Calibri" w:eastAsia="Times New Roman" w:hAnsi="Calibri" w:cs="Times New Roman"/>
          <w:i/>
          <w:iCs/>
          <w:color w:val="000000"/>
          <w:sz w:val="20"/>
          <w:szCs w:val="20"/>
          <w:lang w:eastAsia="nl-BE"/>
        </w:rPr>
        <w:tab/>
      </w:r>
      <w:r w:rsidR="00DA7BC1">
        <w:rPr>
          <w:rFonts w:ascii="Calibri" w:eastAsia="Times New Roman" w:hAnsi="Calibri" w:cs="Times New Roman"/>
          <w:i/>
          <w:iCs/>
          <w:color w:val="000000"/>
          <w:sz w:val="20"/>
          <w:szCs w:val="20"/>
          <w:lang w:eastAsia="nl-BE"/>
        </w:rPr>
        <w:tab/>
      </w:r>
      <w:r w:rsidR="00DA7BC1">
        <w:rPr>
          <w:rFonts w:ascii="Calibri" w:eastAsia="Times New Roman" w:hAnsi="Calibri" w:cs="Times New Roman"/>
          <w:i/>
          <w:iCs/>
          <w:color w:val="000000"/>
          <w:sz w:val="20"/>
          <w:szCs w:val="20"/>
          <w:lang w:eastAsia="nl-BE"/>
        </w:rPr>
        <w:tab/>
      </w:r>
      <w:r w:rsidR="00DA7BC1">
        <w:rPr>
          <w:rFonts w:ascii="Calibri" w:eastAsia="Times New Roman" w:hAnsi="Calibri" w:cs="Times New Roman"/>
          <w:i/>
          <w:iCs/>
          <w:color w:val="000000"/>
          <w:sz w:val="20"/>
          <w:szCs w:val="20"/>
          <w:lang w:eastAsia="nl-BE"/>
        </w:rPr>
        <w:tab/>
        <w:t xml:space="preserve">         </w:t>
      </w:r>
      <w:r w:rsidR="00DA7BC1" w:rsidRPr="00B52E89">
        <w:rPr>
          <w:rFonts w:eastAsia="Times New Roman" w:cs="Times New Roman"/>
          <w:b/>
          <w:color w:val="000000"/>
          <w:lang w:eastAsia="nl-BE"/>
        </w:rPr>
        <w:t>…</w:t>
      </w:r>
      <w:r w:rsidR="00DA7BC1">
        <w:rPr>
          <w:rFonts w:eastAsia="Times New Roman" w:cs="Times New Roman"/>
          <w:b/>
          <w:color w:val="000000"/>
          <w:lang w:eastAsia="nl-BE"/>
        </w:rPr>
        <w:t xml:space="preserve">             …    </w:t>
      </w:r>
    </w:p>
    <w:p w14:paraId="6074D7C4" w14:textId="77777777" w:rsidR="00E82904" w:rsidRDefault="00E82904" w:rsidP="00E82904">
      <w:pPr>
        <w:spacing w:after="0" w:line="240" w:lineRule="auto"/>
        <w:jc w:val="both"/>
        <w:textAlignment w:val="baseline"/>
        <w:rPr>
          <w:rFonts w:ascii="Calibri" w:eastAsia="Times New Roman" w:hAnsi="Calibri" w:cs="Times New Roman"/>
          <w:color w:val="000000"/>
          <w:sz w:val="20"/>
          <w:szCs w:val="20"/>
          <w:lang w:eastAsia="nl-BE"/>
        </w:rPr>
      </w:pPr>
      <w:r>
        <w:rPr>
          <w:rFonts w:ascii="Calibri" w:eastAsia="Times New Roman" w:hAnsi="Calibri" w:cs="Times New Roman"/>
          <w:color w:val="000000"/>
          <w:sz w:val="20"/>
          <w:szCs w:val="20"/>
          <w:lang w:eastAsia="nl-BE"/>
        </w:rPr>
        <w:t xml:space="preserve">d. </w:t>
      </w:r>
      <w:r w:rsidR="00801B03" w:rsidRPr="00801B03">
        <w:rPr>
          <w:rFonts w:ascii="Calibri" w:eastAsia="Times New Roman" w:hAnsi="Calibri" w:cs="Times New Roman"/>
          <w:i/>
          <w:iCs/>
          <w:color w:val="000000"/>
          <w:sz w:val="20"/>
          <w:szCs w:val="20"/>
          <w:lang w:eastAsia="nl-BE"/>
        </w:rPr>
        <w:t>waterdoorlatende parkeerplaatsen</w:t>
      </w:r>
    </w:p>
    <w:p w14:paraId="7D8667AC" w14:textId="77777777" w:rsidR="00E82904" w:rsidRDefault="00E82904" w:rsidP="00E82904">
      <w:pPr>
        <w:spacing w:after="0" w:line="240" w:lineRule="auto"/>
        <w:jc w:val="both"/>
        <w:textAlignment w:val="baseline"/>
        <w:rPr>
          <w:rFonts w:ascii="Calibri" w:eastAsia="Times New Roman" w:hAnsi="Calibri" w:cs="Times New Roman"/>
          <w:color w:val="000000"/>
          <w:sz w:val="20"/>
          <w:szCs w:val="20"/>
          <w:lang w:eastAsia="nl-BE"/>
        </w:rPr>
      </w:pPr>
      <w:r>
        <w:rPr>
          <w:rFonts w:ascii="Calibri" w:eastAsia="Times New Roman" w:hAnsi="Calibri" w:cs="Times New Roman"/>
          <w:color w:val="000000"/>
          <w:sz w:val="20"/>
          <w:szCs w:val="20"/>
          <w:lang w:eastAsia="nl-BE"/>
        </w:rPr>
        <w:t xml:space="preserve">e. </w:t>
      </w:r>
      <w:r w:rsidR="00801B03" w:rsidRPr="00801B03">
        <w:rPr>
          <w:rFonts w:ascii="Calibri" w:eastAsia="Times New Roman" w:hAnsi="Calibri" w:cs="Times New Roman"/>
          <w:i/>
          <w:iCs/>
          <w:color w:val="000000"/>
          <w:sz w:val="20"/>
          <w:szCs w:val="20"/>
          <w:lang w:eastAsia="nl-BE"/>
        </w:rPr>
        <w:t>groendaken</w:t>
      </w:r>
    </w:p>
    <w:p w14:paraId="284419C9" w14:textId="77777777" w:rsidR="00E82904" w:rsidRDefault="00E82904" w:rsidP="00E82904">
      <w:pPr>
        <w:spacing w:after="0" w:line="240" w:lineRule="auto"/>
        <w:jc w:val="both"/>
        <w:textAlignment w:val="baseline"/>
        <w:rPr>
          <w:rFonts w:ascii="Calibri" w:eastAsia="Times New Roman" w:hAnsi="Calibri" w:cs="Times New Roman"/>
          <w:color w:val="000000"/>
          <w:sz w:val="20"/>
          <w:szCs w:val="20"/>
          <w:lang w:eastAsia="nl-BE"/>
        </w:rPr>
      </w:pPr>
      <w:r>
        <w:rPr>
          <w:rFonts w:ascii="Calibri" w:eastAsia="Times New Roman" w:hAnsi="Calibri" w:cs="Times New Roman"/>
          <w:color w:val="000000"/>
          <w:sz w:val="20"/>
          <w:szCs w:val="20"/>
          <w:lang w:eastAsia="nl-BE"/>
        </w:rPr>
        <w:t xml:space="preserve">f. </w:t>
      </w:r>
      <w:r w:rsidR="00801B03" w:rsidRPr="00801B03">
        <w:rPr>
          <w:rFonts w:ascii="Calibri" w:eastAsia="Times New Roman" w:hAnsi="Calibri" w:cs="Times New Roman"/>
          <w:i/>
          <w:iCs/>
          <w:color w:val="000000"/>
          <w:sz w:val="20"/>
          <w:szCs w:val="20"/>
          <w:lang w:eastAsia="nl-BE"/>
        </w:rPr>
        <w:t xml:space="preserve">groene wanden </w:t>
      </w:r>
    </w:p>
    <w:p w14:paraId="579E07DD" w14:textId="77777777" w:rsidR="00E82904" w:rsidRDefault="00E82904" w:rsidP="00E82904">
      <w:pPr>
        <w:spacing w:after="0" w:line="240" w:lineRule="auto"/>
        <w:jc w:val="both"/>
        <w:textAlignment w:val="baseline"/>
        <w:rPr>
          <w:rFonts w:ascii="Calibri" w:eastAsia="Times New Roman" w:hAnsi="Calibri" w:cs="Times New Roman"/>
          <w:color w:val="000000"/>
          <w:sz w:val="20"/>
          <w:szCs w:val="20"/>
          <w:lang w:eastAsia="nl-BE"/>
        </w:rPr>
      </w:pPr>
      <w:r>
        <w:rPr>
          <w:rFonts w:ascii="Calibri" w:eastAsia="Times New Roman" w:hAnsi="Calibri" w:cs="Times New Roman"/>
          <w:color w:val="000000"/>
          <w:sz w:val="20"/>
          <w:szCs w:val="20"/>
          <w:lang w:eastAsia="nl-BE"/>
        </w:rPr>
        <w:t xml:space="preserve">g. </w:t>
      </w:r>
      <w:r w:rsidR="00801B03" w:rsidRPr="00801B03">
        <w:rPr>
          <w:rFonts w:ascii="Calibri" w:eastAsia="Times New Roman" w:hAnsi="Calibri" w:cs="Times New Roman"/>
          <w:color w:val="000000"/>
          <w:sz w:val="20"/>
          <w:szCs w:val="20"/>
          <w:lang w:eastAsia="nl-BE"/>
        </w:rPr>
        <w:t>ruimte uitsparen voor biodiversit</w:t>
      </w:r>
      <w:r>
        <w:rPr>
          <w:rFonts w:ascii="Calibri" w:eastAsia="Times New Roman" w:hAnsi="Calibri" w:cs="Times New Roman"/>
          <w:color w:val="000000"/>
          <w:sz w:val="20"/>
          <w:szCs w:val="20"/>
          <w:lang w:eastAsia="nl-BE"/>
        </w:rPr>
        <w:t xml:space="preserve">eit door functies collectief te </w:t>
      </w:r>
      <w:r w:rsidR="00801B03" w:rsidRPr="00801B03">
        <w:rPr>
          <w:rFonts w:ascii="Calibri" w:eastAsia="Times New Roman" w:hAnsi="Calibri" w:cs="Times New Roman"/>
          <w:color w:val="000000"/>
          <w:sz w:val="20"/>
          <w:szCs w:val="20"/>
          <w:lang w:eastAsia="nl-BE"/>
        </w:rPr>
        <w:t xml:space="preserve">organiseren tussen bedrijven </w:t>
      </w:r>
    </w:p>
    <w:p w14:paraId="64A08CF0" w14:textId="77777777" w:rsidR="00801B03" w:rsidRPr="00801B03" w:rsidRDefault="00E82904" w:rsidP="00E82904">
      <w:pPr>
        <w:spacing w:after="0" w:line="240" w:lineRule="auto"/>
        <w:jc w:val="both"/>
        <w:textAlignment w:val="baseline"/>
        <w:rPr>
          <w:rFonts w:ascii="Calibri" w:eastAsia="Times New Roman" w:hAnsi="Calibri" w:cs="Times New Roman"/>
          <w:color w:val="000000"/>
          <w:sz w:val="20"/>
          <w:szCs w:val="20"/>
          <w:lang w:eastAsia="nl-BE"/>
        </w:rPr>
      </w:pPr>
      <w:r>
        <w:rPr>
          <w:rFonts w:ascii="Calibri" w:eastAsia="Times New Roman" w:hAnsi="Calibri" w:cs="Times New Roman"/>
          <w:color w:val="000000"/>
          <w:sz w:val="20"/>
          <w:szCs w:val="20"/>
          <w:lang w:eastAsia="nl-BE"/>
        </w:rPr>
        <w:t xml:space="preserve">    </w:t>
      </w:r>
      <w:r w:rsidR="00801B03" w:rsidRPr="00801B03">
        <w:rPr>
          <w:rFonts w:ascii="Calibri" w:eastAsia="Times New Roman" w:hAnsi="Calibri" w:cs="Times New Roman"/>
          <w:color w:val="000000"/>
          <w:sz w:val="20"/>
          <w:szCs w:val="20"/>
          <w:lang w:eastAsia="nl-BE"/>
        </w:rPr>
        <w:t>bv. gedeelde parking of waterberging</w:t>
      </w:r>
    </w:p>
    <w:p w14:paraId="7E4BC35A" w14:textId="77246109" w:rsidR="00801B03" w:rsidRPr="00E82904" w:rsidRDefault="00E82904" w:rsidP="00E82904">
      <w:pPr>
        <w:spacing w:after="0" w:line="240" w:lineRule="auto"/>
        <w:jc w:val="both"/>
        <w:textAlignment w:val="baseline"/>
        <w:rPr>
          <w:rFonts w:ascii="Calibri" w:eastAsia="Times New Roman" w:hAnsi="Calibri" w:cs="Times New Roman"/>
          <w:color w:val="000000"/>
          <w:sz w:val="20"/>
          <w:szCs w:val="20"/>
          <w:lang w:eastAsia="nl-BE"/>
        </w:rPr>
      </w:pPr>
      <w:r>
        <w:rPr>
          <w:rFonts w:ascii="Calibri" w:eastAsia="Times New Roman" w:hAnsi="Calibri" w:cs="Times New Roman"/>
          <w:color w:val="000000"/>
          <w:sz w:val="20"/>
          <w:szCs w:val="20"/>
          <w:lang w:eastAsia="nl-BE"/>
        </w:rPr>
        <w:t xml:space="preserve">h. </w:t>
      </w:r>
      <w:r w:rsidR="00801B03" w:rsidRPr="00E82904">
        <w:rPr>
          <w:rFonts w:ascii="Calibri" w:eastAsia="Times New Roman" w:hAnsi="Calibri" w:cs="Times New Roman"/>
          <w:color w:val="000000"/>
          <w:sz w:val="20"/>
          <w:szCs w:val="20"/>
          <w:lang w:eastAsia="nl-BE"/>
        </w:rPr>
        <w:t>geen of</w:t>
      </w:r>
      <w:r w:rsidR="00801B03" w:rsidRPr="00E82904">
        <w:rPr>
          <w:rFonts w:ascii="Calibri" w:eastAsia="Times New Roman" w:hAnsi="Calibri" w:cs="Times New Roman"/>
          <w:i/>
          <w:iCs/>
          <w:color w:val="000000"/>
          <w:sz w:val="20"/>
          <w:szCs w:val="20"/>
          <w:lang w:eastAsia="nl-BE"/>
        </w:rPr>
        <w:t xml:space="preserve"> </w:t>
      </w:r>
      <w:r w:rsidR="000D0D30">
        <w:rPr>
          <w:rFonts w:ascii="Calibri" w:eastAsia="Times New Roman" w:hAnsi="Calibri" w:cs="Times New Roman"/>
          <w:i/>
          <w:iCs/>
          <w:color w:val="000000"/>
          <w:sz w:val="20"/>
          <w:szCs w:val="20"/>
          <w:lang w:eastAsia="nl-BE"/>
        </w:rPr>
        <w:t>dierv</w:t>
      </w:r>
      <w:r w:rsidR="00801B03" w:rsidRPr="00E82904">
        <w:rPr>
          <w:rFonts w:ascii="Calibri" w:eastAsia="Times New Roman" w:hAnsi="Calibri" w:cs="Times New Roman"/>
          <w:i/>
          <w:iCs/>
          <w:color w:val="000000"/>
          <w:sz w:val="20"/>
          <w:szCs w:val="20"/>
          <w:lang w:eastAsia="nl-BE"/>
        </w:rPr>
        <w:t xml:space="preserve">riendelijke </w:t>
      </w:r>
      <w:r w:rsidR="00801B03" w:rsidRPr="00E82904">
        <w:rPr>
          <w:rFonts w:ascii="Calibri" w:eastAsia="Times New Roman" w:hAnsi="Calibri" w:cs="Times New Roman"/>
          <w:color w:val="000000"/>
          <w:sz w:val="20"/>
          <w:szCs w:val="20"/>
          <w:lang w:eastAsia="nl-BE"/>
        </w:rPr>
        <w:t>afscherming (bv. via openingen) van ons terrein</w:t>
      </w:r>
    </w:p>
    <w:p w14:paraId="3B9250AD" w14:textId="5850B204" w:rsidR="00801B03" w:rsidRPr="00E82904" w:rsidRDefault="00E82904" w:rsidP="00E82904">
      <w:pPr>
        <w:spacing w:after="0" w:line="240" w:lineRule="auto"/>
        <w:jc w:val="both"/>
        <w:textAlignment w:val="baseline"/>
        <w:rPr>
          <w:rFonts w:ascii="Calibri" w:eastAsia="Times New Roman" w:hAnsi="Calibri" w:cs="Times New Roman"/>
          <w:color w:val="000000"/>
          <w:sz w:val="20"/>
          <w:szCs w:val="20"/>
          <w:lang w:eastAsia="nl-BE"/>
        </w:rPr>
      </w:pPr>
      <w:r w:rsidRPr="003C0E7B">
        <w:rPr>
          <w:rFonts w:ascii="Calibri" w:eastAsia="Times New Roman" w:hAnsi="Calibri" w:cs="Times New Roman"/>
          <w:iCs/>
          <w:color w:val="000000"/>
          <w:sz w:val="20"/>
          <w:szCs w:val="20"/>
          <w:lang w:eastAsia="nl-BE"/>
        </w:rPr>
        <w:t>i.</w:t>
      </w:r>
      <w:r>
        <w:rPr>
          <w:rFonts w:ascii="Calibri" w:eastAsia="Times New Roman" w:hAnsi="Calibri" w:cs="Times New Roman"/>
          <w:i/>
          <w:iCs/>
          <w:color w:val="000000"/>
          <w:sz w:val="20"/>
          <w:szCs w:val="20"/>
          <w:lang w:eastAsia="nl-BE"/>
        </w:rPr>
        <w:t xml:space="preserve"> </w:t>
      </w:r>
      <w:r w:rsidR="000D0D30">
        <w:rPr>
          <w:rFonts w:ascii="Calibri" w:eastAsia="Times New Roman" w:hAnsi="Calibri" w:cs="Times New Roman"/>
          <w:i/>
          <w:iCs/>
          <w:color w:val="000000"/>
          <w:sz w:val="20"/>
          <w:szCs w:val="20"/>
          <w:lang w:eastAsia="nl-BE"/>
        </w:rPr>
        <w:t>dier</w:t>
      </w:r>
      <w:r w:rsidR="00801B03" w:rsidRPr="00E82904">
        <w:rPr>
          <w:rFonts w:ascii="Calibri" w:eastAsia="Times New Roman" w:hAnsi="Calibri" w:cs="Times New Roman"/>
          <w:i/>
          <w:iCs/>
          <w:color w:val="000000"/>
          <w:sz w:val="20"/>
          <w:szCs w:val="20"/>
          <w:lang w:eastAsia="nl-BE"/>
        </w:rPr>
        <w:t>vriendelijke</w:t>
      </w:r>
      <w:r w:rsidR="00801B03" w:rsidRPr="00E82904">
        <w:rPr>
          <w:rFonts w:ascii="Calibri" w:eastAsia="Times New Roman" w:hAnsi="Calibri" w:cs="Times New Roman"/>
          <w:color w:val="000000"/>
          <w:sz w:val="20"/>
          <w:szCs w:val="20"/>
          <w:lang w:eastAsia="nl-BE"/>
        </w:rPr>
        <w:t xml:space="preserve"> inrichting van oevers, grachten, wegen, …</w:t>
      </w:r>
      <w:r w:rsidR="00801B03" w:rsidRPr="00E82904">
        <w:rPr>
          <w:rFonts w:ascii="Calibri" w:eastAsia="Times New Roman" w:hAnsi="Calibri" w:cs="Times New Roman"/>
          <w:i/>
          <w:iCs/>
          <w:color w:val="000000"/>
          <w:sz w:val="20"/>
          <w:szCs w:val="20"/>
          <w:lang w:eastAsia="nl-BE"/>
        </w:rPr>
        <w:t xml:space="preserve">  </w:t>
      </w:r>
    </w:p>
    <w:p w14:paraId="772DD5C9" w14:textId="77777777" w:rsidR="00801B03" w:rsidRPr="00801B03" w:rsidRDefault="00E82904" w:rsidP="00E82904">
      <w:pPr>
        <w:spacing w:after="0" w:line="240" w:lineRule="auto"/>
        <w:jc w:val="both"/>
        <w:textAlignment w:val="baseline"/>
        <w:rPr>
          <w:rFonts w:ascii="Calibri" w:eastAsia="Times New Roman" w:hAnsi="Calibri" w:cs="Times New Roman"/>
          <w:color w:val="000000"/>
          <w:sz w:val="20"/>
          <w:szCs w:val="20"/>
          <w:lang w:eastAsia="nl-BE"/>
        </w:rPr>
      </w:pPr>
      <w:r>
        <w:rPr>
          <w:rFonts w:ascii="Calibri" w:eastAsia="Times New Roman" w:hAnsi="Calibri" w:cs="Times New Roman"/>
          <w:color w:val="000000"/>
          <w:sz w:val="20"/>
          <w:szCs w:val="20"/>
          <w:lang w:eastAsia="nl-BE"/>
        </w:rPr>
        <w:t xml:space="preserve">j. </w:t>
      </w:r>
      <w:r w:rsidR="00801B03" w:rsidRPr="00801B03">
        <w:rPr>
          <w:rFonts w:ascii="Calibri" w:eastAsia="Times New Roman" w:hAnsi="Calibri" w:cs="Times New Roman"/>
          <w:color w:val="000000"/>
          <w:sz w:val="20"/>
          <w:szCs w:val="20"/>
          <w:lang w:eastAsia="nl-BE"/>
        </w:rPr>
        <w:t xml:space="preserve">aanwezigheid van </w:t>
      </w:r>
      <w:r w:rsidR="00801B03" w:rsidRPr="00801B03">
        <w:rPr>
          <w:rFonts w:ascii="Calibri" w:eastAsia="Times New Roman" w:hAnsi="Calibri" w:cs="Times New Roman"/>
          <w:i/>
          <w:iCs/>
          <w:color w:val="000000"/>
          <w:sz w:val="20"/>
          <w:szCs w:val="20"/>
          <w:lang w:eastAsia="nl-BE"/>
        </w:rPr>
        <w:t>reliëf</w:t>
      </w:r>
      <w:r w:rsidR="00801B03" w:rsidRPr="00801B03">
        <w:rPr>
          <w:rFonts w:ascii="Calibri" w:eastAsia="Times New Roman" w:hAnsi="Calibri" w:cs="Times New Roman"/>
          <w:color w:val="000000"/>
          <w:sz w:val="20"/>
          <w:szCs w:val="20"/>
          <w:lang w:eastAsia="nl-BE"/>
        </w:rPr>
        <w:t xml:space="preserve"> (* = mogelijk </w:t>
      </w:r>
      <w:proofErr w:type="spellStart"/>
      <w:r w:rsidR="00801B03" w:rsidRPr="00801B03">
        <w:rPr>
          <w:rFonts w:ascii="Calibri" w:eastAsia="Times New Roman" w:hAnsi="Calibri" w:cs="Times New Roman"/>
          <w:color w:val="000000"/>
          <w:sz w:val="20"/>
          <w:szCs w:val="20"/>
          <w:lang w:eastAsia="nl-BE"/>
        </w:rPr>
        <w:t>vergunningsplichtig</w:t>
      </w:r>
      <w:proofErr w:type="spellEnd"/>
      <w:r w:rsidR="00801B03" w:rsidRPr="00801B03">
        <w:rPr>
          <w:rFonts w:ascii="Calibri" w:eastAsia="Times New Roman" w:hAnsi="Calibri" w:cs="Times New Roman"/>
          <w:color w:val="000000"/>
          <w:sz w:val="20"/>
          <w:szCs w:val="20"/>
          <w:lang w:eastAsia="nl-BE"/>
        </w:rPr>
        <w:t>)</w:t>
      </w:r>
    </w:p>
    <w:p w14:paraId="346F712A" w14:textId="77777777" w:rsidR="00801B03" w:rsidRPr="00801B03" w:rsidRDefault="00E82904" w:rsidP="00E82904">
      <w:pPr>
        <w:spacing w:after="0" w:line="240" w:lineRule="auto"/>
        <w:jc w:val="both"/>
        <w:textAlignment w:val="baseline"/>
        <w:rPr>
          <w:rFonts w:ascii="Calibri" w:eastAsia="Times New Roman" w:hAnsi="Calibri" w:cs="Times New Roman"/>
          <w:color w:val="000000"/>
          <w:sz w:val="20"/>
          <w:szCs w:val="20"/>
          <w:lang w:eastAsia="nl-BE"/>
        </w:rPr>
      </w:pPr>
      <w:r>
        <w:rPr>
          <w:rFonts w:ascii="Calibri" w:eastAsia="Times New Roman" w:hAnsi="Calibri" w:cs="Times New Roman"/>
          <w:i/>
          <w:iCs/>
          <w:color w:val="000000"/>
          <w:sz w:val="20"/>
          <w:szCs w:val="20"/>
          <w:lang w:eastAsia="nl-BE"/>
        </w:rPr>
        <w:t xml:space="preserve">k. </w:t>
      </w:r>
      <w:r w:rsidR="00801B03" w:rsidRPr="00801B03">
        <w:rPr>
          <w:rFonts w:ascii="Calibri" w:eastAsia="Times New Roman" w:hAnsi="Calibri" w:cs="Times New Roman"/>
          <w:i/>
          <w:iCs/>
          <w:color w:val="000000"/>
          <w:sz w:val="20"/>
          <w:szCs w:val="20"/>
          <w:lang w:eastAsia="nl-BE"/>
        </w:rPr>
        <w:t xml:space="preserve">vleermuis- of insectenvriendelijke </w:t>
      </w:r>
      <w:r w:rsidR="00801B03" w:rsidRPr="00801B03">
        <w:rPr>
          <w:rFonts w:ascii="Calibri" w:eastAsia="Times New Roman" w:hAnsi="Calibri" w:cs="Times New Roman"/>
          <w:color w:val="000000"/>
          <w:sz w:val="20"/>
          <w:szCs w:val="20"/>
          <w:lang w:eastAsia="nl-BE"/>
        </w:rPr>
        <w:t>buitenverlichting</w:t>
      </w:r>
    </w:p>
    <w:p w14:paraId="054DEA5A" w14:textId="49AB9F63" w:rsidR="00801B03" w:rsidRPr="00801B03" w:rsidRDefault="00DA7BC1" w:rsidP="00801B03">
      <w:pPr>
        <w:spacing w:after="0" w:line="240" w:lineRule="auto"/>
        <w:rPr>
          <w:rFonts w:ascii="Times New Roman" w:eastAsia="Times New Roman" w:hAnsi="Times New Roman" w:cs="Times New Roman"/>
          <w:sz w:val="24"/>
          <w:szCs w:val="24"/>
          <w:lang w:eastAsia="nl-BE"/>
        </w:rPr>
      </w:pPr>
      <w:r>
        <w:rPr>
          <w:noProof/>
          <w:lang w:eastAsia="nl-BE"/>
        </w:rPr>
        <w:lastRenderedPageBreak/>
        <w:drawing>
          <wp:anchor distT="0" distB="0" distL="114300" distR="114300" simplePos="0" relativeHeight="251667456" behindDoc="1" locked="0" layoutInCell="1" allowOverlap="1" wp14:anchorId="135E14FC" wp14:editId="1B57CA9C">
            <wp:simplePos x="0" y="0"/>
            <wp:positionH relativeFrom="column">
              <wp:posOffset>5251450</wp:posOffset>
            </wp:positionH>
            <wp:positionV relativeFrom="paragraph">
              <wp:posOffset>120650</wp:posOffset>
            </wp:positionV>
            <wp:extent cx="742950" cy="551180"/>
            <wp:effectExtent l="0" t="0" r="0" b="127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42950" cy="551180"/>
                    </a:xfrm>
                    <a:prstGeom prst="rect">
                      <a:avLst/>
                    </a:prstGeom>
                  </pic:spPr>
                </pic:pic>
              </a:graphicData>
            </a:graphic>
            <wp14:sizeRelH relativeFrom="page">
              <wp14:pctWidth>0</wp14:pctWidth>
            </wp14:sizeRelH>
            <wp14:sizeRelV relativeFrom="page">
              <wp14:pctHeight>0</wp14:pctHeight>
            </wp14:sizeRelV>
          </wp:anchor>
        </w:drawing>
      </w:r>
      <w:r w:rsidR="00801B03" w:rsidRPr="00801B03">
        <w:rPr>
          <w:rFonts w:ascii="Calibri" w:eastAsia="Times New Roman" w:hAnsi="Calibri" w:cs="Times New Roman"/>
          <w:b/>
          <w:bCs/>
          <w:color w:val="000000"/>
          <w:lang w:eastAsia="nl-BE"/>
        </w:rPr>
        <w:t xml:space="preserve">onze dieren en planten: </w:t>
      </w:r>
      <w:r w:rsidR="00801B03" w:rsidRPr="00801B03">
        <w:rPr>
          <w:rFonts w:ascii="Calibri" w:eastAsia="Times New Roman" w:hAnsi="Calibri" w:cs="Times New Roman"/>
          <w:color w:val="000000"/>
          <w:lang w:eastAsia="nl-BE"/>
        </w:rPr>
        <w:t>                      </w:t>
      </w:r>
    </w:p>
    <w:p w14:paraId="19241FBE" w14:textId="77777777" w:rsidR="00E82904" w:rsidRDefault="00E82904" w:rsidP="00E82904">
      <w:pPr>
        <w:spacing w:after="0" w:line="240" w:lineRule="auto"/>
        <w:jc w:val="both"/>
        <w:textAlignment w:val="baseline"/>
        <w:rPr>
          <w:rFonts w:ascii="Calibri" w:eastAsia="Times New Roman" w:hAnsi="Calibri" w:cs="Times New Roman"/>
          <w:color w:val="000000"/>
          <w:sz w:val="20"/>
          <w:szCs w:val="20"/>
          <w:lang w:eastAsia="nl-BE"/>
        </w:rPr>
      </w:pPr>
      <w:r>
        <w:rPr>
          <w:rFonts w:ascii="Calibri" w:eastAsia="Times New Roman" w:hAnsi="Calibri" w:cs="Times New Roman"/>
          <w:i/>
          <w:iCs/>
          <w:color w:val="000000"/>
          <w:sz w:val="20"/>
          <w:szCs w:val="20"/>
          <w:lang w:eastAsia="nl-BE"/>
        </w:rPr>
        <w:t xml:space="preserve">a. </w:t>
      </w:r>
      <w:r w:rsidR="00801B03" w:rsidRPr="00E82904">
        <w:rPr>
          <w:rFonts w:ascii="Calibri" w:eastAsia="Times New Roman" w:hAnsi="Calibri" w:cs="Times New Roman"/>
          <w:i/>
          <w:iCs/>
          <w:color w:val="000000"/>
          <w:sz w:val="20"/>
          <w:szCs w:val="20"/>
          <w:lang w:eastAsia="nl-BE"/>
        </w:rPr>
        <w:t xml:space="preserve">(waar mogelijk) streekeigen en standplaatsgeschikte </w:t>
      </w:r>
      <w:r w:rsidR="00801B03" w:rsidRPr="00E82904">
        <w:rPr>
          <w:rFonts w:ascii="Calibri" w:eastAsia="Times New Roman" w:hAnsi="Calibri" w:cs="Times New Roman"/>
          <w:color w:val="000000"/>
          <w:sz w:val="20"/>
          <w:szCs w:val="20"/>
          <w:lang w:eastAsia="nl-BE"/>
        </w:rPr>
        <w:t>planten</w:t>
      </w:r>
    </w:p>
    <w:p w14:paraId="19E27379" w14:textId="77777777" w:rsidR="00801B03" w:rsidRPr="00801B03" w:rsidRDefault="00E82904" w:rsidP="00E82904">
      <w:pPr>
        <w:spacing w:after="0" w:line="240" w:lineRule="auto"/>
        <w:jc w:val="both"/>
        <w:textAlignment w:val="baseline"/>
        <w:rPr>
          <w:rFonts w:ascii="Calibri" w:eastAsia="Times New Roman" w:hAnsi="Calibri" w:cs="Times New Roman"/>
          <w:color w:val="000000"/>
          <w:sz w:val="20"/>
          <w:szCs w:val="20"/>
          <w:lang w:eastAsia="nl-BE"/>
        </w:rPr>
      </w:pPr>
      <w:r>
        <w:rPr>
          <w:rFonts w:ascii="Calibri" w:eastAsia="Times New Roman" w:hAnsi="Calibri" w:cs="Times New Roman"/>
          <w:color w:val="000000"/>
          <w:sz w:val="20"/>
          <w:szCs w:val="20"/>
          <w:lang w:eastAsia="nl-BE"/>
        </w:rPr>
        <w:t xml:space="preserve">b. </w:t>
      </w:r>
      <w:r w:rsidR="00801B03" w:rsidRPr="00801B03">
        <w:rPr>
          <w:rFonts w:ascii="Calibri" w:eastAsia="Times New Roman" w:hAnsi="Calibri" w:cs="Times New Roman"/>
          <w:i/>
          <w:iCs/>
          <w:color w:val="000000"/>
          <w:sz w:val="20"/>
          <w:szCs w:val="20"/>
          <w:lang w:eastAsia="nl-BE"/>
        </w:rPr>
        <w:t>(waar mogelijk) vervanging van invasieve exoten</w:t>
      </w:r>
      <w:r w:rsidR="00801B03" w:rsidRPr="00801B03">
        <w:rPr>
          <w:rFonts w:ascii="Calibri" w:eastAsia="Times New Roman" w:hAnsi="Calibri" w:cs="Times New Roman"/>
          <w:color w:val="000000"/>
          <w:sz w:val="20"/>
          <w:szCs w:val="20"/>
          <w:lang w:eastAsia="nl-BE"/>
        </w:rPr>
        <w:t xml:space="preserve"> door </w:t>
      </w:r>
      <w:r w:rsidR="00801B03" w:rsidRPr="00801B03">
        <w:rPr>
          <w:rFonts w:ascii="Calibri" w:eastAsia="Times New Roman" w:hAnsi="Calibri" w:cs="Times New Roman"/>
          <w:i/>
          <w:iCs/>
          <w:color w:val="000000"/>
          <w:sz w:val="20"/>
          <w:szCs w:val="20"/>
          <w:lang w:eastAsia="nl-BE"/>
        </w:rPr>
        <w:t xml:space="preserve">streekeigen en standplaatsgeschikte </w:t>
      </w:r>
      <w:r w:rsidR="00801B03" w:rsidRPr="00801B03">
        <w:rPr>
          <w:rFonts w:ascii="Calibri" w:eastAsia="Times New Roman" w:hAnsi="Calibri" w:cs="Times New Roman"/>
          <w:color w:val="000000"/>
          <w:sz w:val="20"/>
          <w:szCs w:val="20"/>
          <w:lang w:eastAsia="nl-BE"/>
        </w:rPr>
        <w:t>planten</w:t>
      </w:r>
    </w:p>
    <w:p w14:paraId="1F74AC52" w14:textId="77777777" w:rsidR="00E82904" w:rsidRDefault="00E82904" w:rsidP="00E82904">
      <w:pPr>
        <w:spacing w:after="0" w:line="240" w:lineRule="auto"/>
        <w:jc w:val="both"/>
        <w:textAlignment w:val="baseline"/>
        <w:rPr>
          <w:rFonts w:ascii="Calibri" w:eastAsia="Times New Roman" w:hAnsi="Calibri" w:cs="Times New Roman"/>
          <w:color w:val="000000"/>
          <w:sz w:val="20"/>
          <w:szCs w:val="20"/>
          <w:lang w:eastAsia="nl-BE"/>
        </w:rPr>
      </w:pPr>
      <w:r>
        <w:rPr>
          <w:rFonts w:ascii="Calibri" w:eastAsia="Times New Roman" w:hAnsi="Calibri" w:cs="Times New Roman"/>
          <w:color w:val="000000"/>
          <w:sz w:val="20"/>
          <w:szCs w:val="20"/>
          <w:lang w:eastAsia="nl-BE"/>
        </w:rPr>
        <w:t xml:space="preserve">c. </w:t>
      </w:r>
      <w:r w:rsidR="00801B03" w:rsidRPr="00E82904">
        <w:rPr>
          <w:rFonts w:ascii="Calibri" w:eastAsia="Times New Roman" w:hAnsi="Calibri" w:cs="Times New Roman"/>
          <w:color w:val="000000"/>
          <w:sz w:val="20"/>
          <w:szCs w:val="20"/>
          <w:lang w:eastAsia="nl-BE"/>
        </w:rPr>
        <w:t xml:space="preserve">een zo </w:t>
      </w:r>
      <w:r w:rsidR="00801B03" w:rsidRPr="00E82904">
        <w:rPr>
          <w:rFonts w:ascii="Calibri" w:eastAsia="Times New Roman" w:hAnsi="Calibri" w:cs="Times New Roman"/>
          <w:i/>
          <w:iCs/>
          <w:color w:val="000000"/>
          <w:sz w:val="20"/>
          <w:szCs w:val="20"/>
          <w:lang w:eastAsia="nl-BE"/>
        </w:rPr>
        <w:t>extensief</w:t>
      </w:r>
      <w:r w:rsidR="00801B03" w:rsidRPr="00E82904">
        <w:rPr>
          <w:rFonts w:ascii="Calibri" w:eastAsia="Times New Roman" w:hAnsi="Calibri" w:cs="Times New Roman"/>
          <w:color w:val="000000"/>
          <w:sz w:val="20"/>
          <w:szCs w:val="20"/>
          <w:lang w:eastAsia="nl-BE"/>
        </w:rPr>
        <w:t xml:space="preserve"> mogelijk beheer, bv. via het beperken van gazon tot plekken die vaak betreden </w:t>
      </w:r>
    </w:p>
    <w:p w14:paraId="5A038494" w14:textId="77777777" w:rsidR="00DA7BC1" w:rsidRDefault="00DA7BC1" w:rsidP="00E82904">
      <w:pPr>
        <w:spacing w:after="0" w:line="240" w:lineRule="auto"/>
        <w:jc w:val="both"/>
        <w:textAlignment w:val="baseline"/>
        <w:rPr>
          <w:rFonts w:ascii="Calibri" w:eastAsia="Times New Roman" w:hAnsi="Calibri" w:cs="Times New Roman"/>
          <w:color w:val="000000"/>
          <w:sz w:val="20"/>
          <w:szCs w:val="20"/>
          <w:lang w:eastAsia="nl-BE"/>
        </w:rPr>
      </w:pPr>
      <w:r>
        <w:rPr>
          <w:rFonts w:ascii="Calibri" w:eastAsia="Times New Roman" w:hAnsi="Calibri" w:cs="Times New Roman"/>
          <w:color w:val="000000"/>
          <w:sz w:val="20"/>
          <w:szCs w:val="20"/>
          <w:lang w:eastAsia="nl-BE"/>
        </w:rPr>
        <w:t xml:space="preserve">    </w:t>
      </w:r>
      <w:r w:rsidR="00801B03" w:rsidRPr="00E82904">
        <w:rPr>
          <w:rFonts w:ascii="Calibri" w:eastAsia="Times New Roman" w:hAnsi="Calibri" w:cs="Times New Roman"/>
          <w:color w:val="000000"/>
          <w:sz w:val="20"/>
          <w:szCs w:val="20"/>
          <w:lang w:eastAsia="nl-BE"/>
        </w:rPr>
        <w:t xml:space="preserve">worden (bv. picknickplaats) of het omvormen van gazon tot soortenrijk grasland dat slechts twee </w:t>
      </w:r>
    </w:p>
    <w:p w14:paraId="540203D9" w14:textId="77777777" w:rsidR="00801B03" w:rsidRPr="00E82904" w:rsidRDefault="00DA7BC1" w:rsidP="00E82904">
      <w:pPr>
        <w:spacing w:after="0" w:line="240" w:lineRule="auto"/>
        <w:jc w:val="both"/>
        <w:textAlignment w:val="baseline"/>
        <w:rPr>
          <w:rFonts w:ascii="Calibri" w:eastAsia="Times New Roman" w:hAnsi="Calibri" w:cs="Times New Roman"/>
          <w:color w:val="000000"/>
          <w:sz w:val="20"/>
          <w:szCs w:val="20"/>
          <w:lang w:eastAsia="nl-BE"/>
        </w:rPr>
      </w:pPr>
      <w:r>
        <w:rPr>
          <w:rFonts w:ascii="Calibri" w:eastAsia="Times New Roman" w:hAnsi="Calibri" w:cs="Times New Roman"/>
          <w:color w:val="000000"/>
          <w:sz w:val="20"/>
          <w:szCs w:val="20"/>
          <w:lang w:eastAsia="nl-BE"/>
        </w:rPr>
        <w:t xml:space="preserve">    </w:t>
      </w:r>
      <w:r w:rsidR="00801B03" w:rsidRPr="00E82904">
        <w:rPr>
          <w:rFonts w:ascii="Calibri" w:eastAsia="Times New Roman" w:hAnsi="Calibri" w:cs="Times New Roman"/>
          <w:color w:val="000000"/>
          <w:sz w:val="20"/>
          <w:szCs w:val="20"/>
          <w:lang w:eastAsia="nl-BE"/>
        </w:rPr>
        <w:t xml:space="preserve">tot drie keer per jaar of </w:t>
      </w:r>
      <w:r w:rsidR="00801B03" w:rsidRPr="00E82904">
        <w:rPr>
          <w:rFonts w:ascii="Calibri" w:eastAsia="Times New Roman" w:hAnsi="Calibri" w:cs="Times New Roman"/>
          <w:i/>
          <w:iCs/>
          <w:color w:val="000000"/>
          <w:sz w:val="20"/>
          <w:szCs w:val="20"/>
          <w:lang w:eastAsia="nl-BE"/>
        </w:rPr>
        <w:t>gefaseerd</w:t>
      </w:r>
      <w:r w:rsidR="00801B03" w:rsidRPr="00E82904">
        <w:rPr>
          <w:rFonts w:ascii="Calibri" w:eastAsia="Times New Roman" w:hAnsi="Calibri" w:cs="Times New Roman"/>
          <w:color w:val="000000"/>
          <w:sz w:val="20"/>
          <w:szCs w:val="20"/>
          <w:lang w:eastAsia="nl-BE"/>
        </w:rPr>
        <w:t xml:space="preserve"> </w:t>
      </w:r>
      <w:r w:rsidR="00801B03" w:rsidRPr="00E82904">
        <w:rPr>
          <w:rFonts w:ascii="Calibri" w:eastAsia="Times New Roman" w:hAnsi="Calibri" w:cs="Times New Roman"/>
          <w:i/>
          <w:iCs/>
          <w:color w:val="000000"/>
          <w:sz w:val="20"/>
          <w:szCs w:val="20"/>
          <w:lang w:eastAsia="nl-BE"/>
        </w:rPr>
        <w:t>gemaaid</w:t>
      </w:r>
      <w:r w:rsidR="00801B03" w:rsidRPr="00E82904">
        <w:rPr>
          <w:rFonts w:ascii="Calibri" w:eastAsia="Times New Roman" w:hAnsi="Calibri" w:cs="Times New Roman"/>
          <w:color w:val="000000"/>
          <w:sz w:val="20"/>
          <w:szCs w:val="20"/>
          <w:lang w:eastAsia="nl-BE"/>
        </w:rPr>
        <w:t xml:space="preserve"> wordt </w:t>
      </w:r>
    </w:p>
    <w:p w14:paraId="6C5A6CC1" w14:textId="77777777" w:rsidR="00801B03" w:rsidRPr="00E82904" w:rsidRDefault="00E82904" w:rsidP="00E82904">
      <w:pPr>
        <w:spacing w:after="0" w:line="240" w:lineRule="auto"/>
        <w:jc w:val="both"/>
        <w:textAlignment w:val="baseline"/>
        <w:rPr>
          <w:rFonts w:ascii="Calibri" w:eastAsia="Times New Roman" w:hAnsi="Calibri" w:cs="Times New Roman"/>
          <w:color w:val="000000"/>
          <w:sz w:val="20"/>
          <w:szCs w:val="20"/>
          <w:lang w:eastAsia="nl-BE"/>
        </w:rPr>
      </w:pPr>
      <w:r>
        <w:rPr>
          <w:rFonts w:ascii="Calibri" w:eastAsia="Times New Roman" w:hAnsi="Calibri" w:cs="Times New Roman"/>
          <w:color w:val="000000"/>
          <w:sz w:val="20"/>
          <w:szCs w:val="20"/>
          <w:lang w:eastAsia="nl-BE"/>
        </w:rPr>
        <w:t xml:space="preserve">d. </w:t>
      </w:r>
      <w:r w:rsidR="00801B03" w:rsidRPr="00E82904">
        <w:rPr>
          <w:rFonts w:ascii="Calibri" w:eastAsia="Times New Roman" w:hAnsi="Calibri" w:cs="Times New Roman"/>
          <w:color w:val="000000"/>
          <w:sz w:val="20"/>
          <w:szCs w:val="20"/>
          <w:lang w:eastAsia="nl-BE"/>
        </w:rPr>
        <w:t xml:space="preserve">planten die rekening houden met </w:t>
      </w:r>
      <w:r w:rsidR="00801B03" w:rsidRPr="00E82904">
        <w:rPr>
          <w:rFonts w:ascii="Calibri" w:eastAsia="Times New Roman" w:hAnsi="Calibri" w:cs="Times New Roman"/>
          <w:i/>
          <w:iCs/>
          <w:color w:val="000000"/>
          <w:sz w:val="20"/>
          <w:szCs w:val="20"/>
          <w:lang w:eastAsia="nl-BE"/>
        </w:rPr>
        <w:t>doelsoorten</w:t>
      </w:r>
    </w:p>
    <w:p w14:paraId="640B088B" w14:textId="77777777" w:rsidR="00801B03" w:rsidRPr="00801B03" w:rsidRDefault="00E82904" w:rsidP="00E82904">
      <w:pPr>
        <w:spacing w:after="0" w:line="240" w:lineRule="auto"/>
        <w:jc w:val="both"/>
        <w:textAlignment w:val="baseline"/>
        <w:rPr>
          <w:rFonts w:ascii="Calibri" w:eastAsia="Times New Roman" w:hAnsi="Calibri" w:cs="Times New Roman"/>
          <w:color w:val="000000"/>
          <w:sz w:val="20"/>
          <w:szCs w:val="20"/>
          <w:lang w:eastAsia="nl-BE"/>
        </w:rPr>
      </w:pPr>
      <w:r>
        <w:rPr>
          <w:rFonts w:ascii="Calibri" w:eastAsia="Times New Roman" w:hAnsi="Calibri" w:cs="Times New Roman"/>
          <w:color w:val="000000"/>
          <w:sz w:val="20"/>
          <w:szCs w:val="20"/>
          <w:lang w:eastAsia="nl-BE"/>
        </w:rPr>
        <w:t xml:space="preserve">e. </w:t>
      </w:r>
      <w:r w:rsidR="00801B03" w:rsidRPr="00801B03">
        <w:rPr>
          <w:rFonts w:ascii="Calibri" w:eastAsia="Times New Roman" w:hAnsi="Calibri" w:cs="Times New Roman"/>
          <w:color w:val="000000"/>
          <w:sz w:val="20"/>
          <w:szCs w:val="20"/>
          <w:lang w:eastAsia="nl-BE"/>
        </w:rPr>
        <w:t>structuren met dood hout (bv. takkenwal)</w:t>
      </w:r>
    </w:p>
    <w:p w14:paraId="1653B402" w14:textId="77777777" w:rsidR="00801B03" w:rsidRPr="00E82904" w:rsidRDefault="00E82904" w:rsidP="00E82904">
      <w:pPr>
        <w:spacing w:after="0" w:line="240" w:lineRule="auto"/>
        <w:jc w:val="both"/>
        <w:textAlignment w:val="baseline"/>
        <w:rPr>
          <w:rFonts w:ascii="Calibri" w:eastAsia="Times New Roman" w:hAnsi="Calibri" w:cs="Times New Roman"/>
          <w:color w:val="000000"/>
          <w:sz w:val="20"/>
          <w:szCs w:val="20"/>
          <w:lang w:eastAsia="nl-BE"/>
        </w:rPr>
      </w:pPr>
      <w:r w:rsidRPr="003C0E7B">
        <w:rPr>
          <w:rFonts w:ascii="Calibri" w:eastAsia="Times New Roman" w:hAnsi="Calibri" w:cs="Times New Roman"/>
          <w:iCs/>
          <w:color w:val="000000"/>
          <w:sz w:val="20"/>
          <w:szCs w:val="20"/>
          <w:lang w:eastAsia="nl-BE"/>
        </w:rPr>
        <w:t>f</w:t>
      </w:r>
      <w:r>
        <w:rPr>
          <w:rFonts w:ascii="Calibri" w:eastAsia="Times New Roman" w:hAnsi="Calibri" w:cs="Times New Roman"/>
          <w:i/>
          <w:iCs/>
          <w:color w:val="000000"/>
          <w:sz w:val="20"/>
          <w:szCs w:val="20"/>
          <w:lang w:eastAsia="nl-BE"/>
        </w:rPr>
        <w:t xml:space="preserve">. </w:t>
      </w:r>
      <w:r w:rsidR="00801B03" w:rsidRPr="00E82904">
        <w:rPr>
          <w:rFonts w:ascii="Calibri" w:eastAsia="Times New Roman" w:hAnsi="Calibri" w:cs="Times New Roman"/>
          <w:i/>
          <w:iCs/>
          <w:color w:val="000000"/>
          <w:sz w:val="20"/>
          <w:szCs w:val="20"/>
          <w:lang w:eastAsia="nl-BE"/>
        </w:rPr>
        <w:t>hoge én lage vegetatievormen</w:t>
      </w:r>
    </w:p>
    <w:p w14:paraId="242D7FB4" w14:textId="77777777" w:rsidR="00801B03" w:rsidRPr="00801B03" w:rsidRDefault="00E82904" w:rsidP="00E82904">
      <w:pPr>
        <w:spacing w:after="0" w:line="240" w:lineRule="auto"/>
        <w:jc w:val="both"/>
        <w:textAlignment w:val="baseline"/>
        <w:rPr>
          <w:rFonts w:ascii="Calibri" w:eastAsia="Times New Roman" w:hAnsi="Calibri" w:cs="Times New Roman"/>
          <w:color w:val="000000"/>
          <w:sz w:val="20"/>
          <w:szCs w:val="20"/>
          <w:lang w:eastAsia="nl-BE"/>
        </w:rPr>
      </w:pPr>
      <w:r>
        <w:rPr>
          <w:rFonts w:ascii="Calibri" w:eastAsia="Times New Roman" w:hAnsi="Calibri" w:cs="Times New Roman"/>
          <w:color w:val="000000"/>
          <w:sz w:val="20"/>
          <w:szCs w:val="20"/>
          <w:lang w:eastAsia="nl-BE"/>
        </w:rPr>
        <w:t xml:space="preserve">g. </w:t>
      </w:r>
      <w:r w:rsidR="00801B03" w:rsidRPr="00801B03">
        <w:rPr>
          <w:rFonts w:ascii="Calibri" w:eastAsia="Times New Roman" w:hAnsi="Calibri" w:cs="Times New Roman"/>
          <w:color w:val="000000"/>
          <w:sz w:val="20"/>
          <w:szCs w:val="20"/>
          <w:lang w:eastAsia="nl-BE"/>
        </w:rPr>
        <w:t xml:space="preserve">nestgelegenheid voor insecten, </w:t>
      </w:r>
      <w:r w:rsidR="009C0A34">
        <w:rPr>
          <w:rFonts w:ascii="Calibri" w:eastAsia="Times New Roman" w:hAnsi="Calibri" w:cs="Times New Roman"/>
          <w:color w:val="000000"/>
          <w:sz w:val="20"/>
          <w:szCs w:val="20"/>
          <w:lang w:eastAsia="nl-BE"/>
        </w:rPr>
        <w:t>kleine zoogdieren,</w:t>
      </w:r>
      <w:r w:rsidR="00801B03" w:rsidRPr="00801B03">
        <w:rPr>
          <w:rFonts w:ascii="Calibri" w:eastAsia="Times New Roman" w:hAnsi="Calibri" w:cs="Times New Roman"/>
          <w:color w:val="000000"/>
          <w:sz w:val="20"/>
          <w:szCs w:val="20"/>
          <w:lang w:eastAsia="nl-BE"/>
        </w:rPr>
        <w:t xml:space="preserve"> etc. </w:t>
      </w:r>
    </w:p>
    <w:p w14:paraId="0088E11B" w14:textId="77777777" w:rsidR="00801B03" w:rsidRPr="00801B03" w:rsidRDefault="00E82904" w:rsidP="00E82904">
      <w:pPr>
        <w:spacing w:after="0" w:line="240" w:lineRule="auto"/>
        <w:jc w:val="both"/>
        <w:textAlignment w:val="baseline"/>
        <w:rPr>
          <w:rFonts w:ascii="Calibri" w:eastAsia="Times New Roman" w:hAnsi="Calibri" w:cs="Times New Roman"/>
          <w:color w:val="000000"/>
          <w:sz w:val="20"/>
          <w:szCs w:val="20"/>
          <w:lang w:eastAsia="nl-BE"/>
        </w:rPr>
      </w:pPr>
      <w:r>
        <w:rPr>
          <w:rFonts w:ascii="Calibri" w:eastAsia="Times New Roman" w:hAnsi="Calibri" w:cs="Times New Roman"/>
          <w:color w:val="000000"/>
          <w:sz w:val="20"/>
          <w:szCs w:val="20"/>
          <w:lang w:eastAsia="nl-BE"/>
        </w:rPr>
        <w:t xml:space="preserve">h. </w:t>
      </w:r>
      <w:r w:rsidR="00801B03" w:rsidRPr="00801B03">
        <w:rPr>
          <w:rFonts w:ascii="Calibri" w:eastAsia="Times New Roman" w:hAnsi="Calibri" w:cs="Times New Roman"/>
          <w:color w:val="000000"/>
          <w:sz w:val="20"/>
          <w:szCs w:val="20"/>
          <w:lang w:eastAsia="nl-BE"/>
        </w:rPr>
        <w:t xml:space="preserve">waterpartijen zoals een </w:t>
      </w:r>
      <w:r w:rsidR="00801B03" w:rsidRPr="00801B03">
        <w:rPr>
          <w:rFonts w:ascii="Calibri" w:eastAsia="Times New Roman" w:hAnsi="Calibri" w:cs="Times New Roman"/>
          <w:i/>
          <w:iCs/>
          <w:color w:val="000000"/>
          <w:sz w:val="20"/>
          <w:szCs w:val="20"/>
          <w:lang w:eastAsia="nl-BE"/>
        </w:rPr>
        <w:t>wadi</w:t>
      </w:r>
      <w:r w:rsidR="00801B03" w:rsidRPr="00801B03">
        <w:rPr>
          <w:rFonts w:ascii="Calibri" w:eastAsia="Times New Roman" w:hAnsi="Calibri" w:cs="Times New Roman"/>
          <w:color w:val="000000"/>
          <w:sz w:val="20"/>
          <w:szCs w:val="20"/>
          <w:lang w:eastAsia="nl-BE"/>
        </w:rPr>
        <w:t xml:space="preserve"> of poel (* = mogelijk </w:t>
      </w:r>
      <w:proofErr w:type="spellStart"/>
      <w:r w:rsidR="00801B03" w:rsidRPr="00801B03">
        <w:rPr>
          <w:rFonts w:ascii="Calibri" w:eastAsia="Times New Roman" w:hAnsi="Calibri" w:cs="Times New Roman"/>
          <w:color w:val="000000"/>
          <w:sz w:val="20"/>
          <w:szCs w:val="20"/>
          <w:lang w:eastAsia="nl-BE"/>
        </w:rPr>
        <w:t>vergunningsplichtig</w:t>
      </w:r>
      <w:proofErr w:type="spellEnd"/>
      <w:r w:rsidR="00801B03" w:rsidRPr="00801B03">
        <w:rPr>
          <w:rFonts w:ascii="Calibri" w:eastAsia="Times New Roman" w:hAnsi="Calibri" w:cs="Times New Roman"/>
          <w:color w:val="000000"/>
          <w:sz w:val="20"/>
          <w:szCs w:val="20"/>
          <w:lang w:eastAsia="nl-BE"/>
        </w:rPr>
        <w:t>)  </w:t>
      </w:r>
    </w:p>
    <w:p w14:paraId="1E306B94" w14:textId="77777777" w:rsidR="00801B03" w:rsidRPr="00801B03" w:rsidRDefault="00E82904" w:rsidP="00E82904">
      <w:pPr>
        <w:spacing w:after="0" w:line="240" w:lineRule="auto"/>
        <w:jc w:val="both"/>
        <w:textAlignment w:val="baseline"/>
        <w:rPr>
          <w:rFonts w:ascii="Calibri" w:eastAsia="Times New Roman" w:hAnsi="Calibri" w:cs="Times New Roman"/>
          <w:color w:val="000000"/>
          <w:sz w:val="20"/>
          <w:szCs w:val="20"/>
          <w:lang w:eastAsia="nl-BE"/>
        </w:rPr>
      </w:pPr>
      <w:r>
        <w:rPr>
          <w:rFonts w:ascii="Calibri" w:eastAsia="Times New Roman" w:hAnsi="Calibri" w:cs="Times New Roman"/>
          <w:color w:val="000000"/>
          <w:sz w:val="20"/>
          <w:szCs w:val="20"/>
          <w:lang w:eastAsia="nl-BE"/>
        </w:rPr>
        <w:t xml:space="preserve">i. </w:t>
      </w:r>
      <w:r w:rsidR="00801B03" w:rsidRPr="00801B03">
        <w:rPr>
          <w:rFonts w:ascii="Calibri" w:eastAsia="Times New Roman" w:hAnsi="Calibri" w:cs="Times New Roman"/>
          <w:color w:val="000000"/>
          <w:sz w:val="20"/>
          <w:szCs w:val="20"/>
          <w:lang w:eastAsia="nl-BE"/>
        </w:rPr>
        <w:t xml:space="preserve">een </w:t>
      </w:r>
      <w:r w:rsidR="00801B03" w:rsidRPr="00801B03">
        <w:rPr>
          <w:rFonts w:ascii="Calibri" w:eastAsia="Times New Roman" w:hAnsi="Calibri" w:cs="Times New Roman"/>
          <w:i/>
          <w:iCs/>
          <w:color w:val="000000"/>
          <w:sz w:val="20"/>
          <w:szCs w:val="20"/>
          <w:lang w:eastAsia="nl-BE"/>
        </w:rPr>
        <w:t>bos(je</w:t>
      </w:r>
      <w:r w:rsidR="00801B03" w:rsidRPr="00801B03">
        <w:rPr>
          <w:rFonts w:ascii="Calibri" w:eastAsia="Times New Roman" w:hAnsi="Calibri" w:cs="Times New Roman"/>
          <w:color w:val="000000"/>
          <w:sz w:val="20"/>
          <w:szCs w:val="20"/>
          <w:lang w:eastAsia="nl-BE"/>
        </w:rPr>
        <w:t>) op het terrein</w:t>
      </w:r>
      <w:r w:rsidR="00801B03" w:rsidRPr="00801B03">
        <w:rPr>
          <w:rFonts w:ascii="Calibri" w:eastAsia="Times New Roman" w:hAnsi="Calibri" w:cs="Times New Roman"/>
          <w:color w:val="000000"/>
          <w:sz w:val="12"/>
          <w:szCs w:val="12"/>
          <w:vertAlign w:val="superscript"/>
          <w:lang w:eastAsia="nl-BE"/>
        </w:rPr>
        <w:t xml:space="preserve"> </w:t>
      </w:r>
      <w:r w:rsidR="00801B03" w:rsidRPr="00801B03">
        <w:rPr>
          <w:rFonts w:ascii="Calibri" w:eastAsia="Times New Roman" w:hAnsi="Calibri" w:cs="Times New Roman"/>
          <w:color w:val="000000"/>
          <w:sz w:val="20"/>
          <w:szCs w:val="20"/>
          <w:lang w:eastAsia="nl-BE"/>
        </w:rPr>
        <w:t xml:space="preserve">(* = </w:t>
      </w:r>
      <w:proofErr w:type="spellStart"/>
      <w:r w:rsidR="00801B03" w:rsidRPr="00801B03">
        <w:rPr>
          <w:rFonts w:ascii="Calibri" w:eastAsia="Times New Roman" w:hAnsi="Calibri" w:cs="Times New Roman"/>
          <w:color w:val="000000"/>
          <w:sz w:val="20"/>
          <w:szCs w:val="20"/>
          <w:lang w:eastAsia="nl-BE"/>
        </w:rPr>
        <w:t>vergunningsplichtig</w:t>
      </w:r>
      <w:proofErr w:type="spellEnd"/>
      <w:r w:rsidR="00801B03" w:rsidRPr="00801B03">
        <w:rPr>
          <w:rFonts w:ascii="Calibri" w:eastAsia="Times New Roman" w:hAnsi="Calibri" w:cs="Times New Roman"/>
          <w:color w:val="000000"/>
          <w:sz w:val="20"/>
          <w:szCs w:val="20"/>
          <w:lang w:eastAsia="nl-BE"/>
        </w:rPr>
        <w:t xml:space="preserve">) </w:t>
      </w:r>
    </w:p>
    <w:p w14:paraId="429BCB08" w14:textId="77777777" w:rsidR="00801B03" w:rsidRPr="00801B03" w:rsidRDefault="00E82904" w:rsidP="00E82904">
      <w:pPr>
        <w:spacing w:after="0" w:line="240" w:lineRule="auto"/>
        <w:jc w:val="both"/>
        <w:textAlignment w:val="baseline"/>
        <w:rPr>
          <w:rFonts w:ascii="Calibri" w:eastAsia="Times New Roman" w:hAnsi="Calibri" w:cs="Times New Roman"/>
          <w:color w:val="000000"/>
          <w:sz w:val="20"/>
          <w:szCs w:val="20"/>
          <w:lang w:eastAsia="nl-BE"/>
        </w:rPr>
      </w:pPr>
      <w:r>
        <w:rPr>
          <w:rFonts w:ascii="Calibri" w:eastAsia="Times New Roman" w:hAnsi="Calibri" w:cs="Times New Roman"/>
          <w:color w:val="000000"/>
          <w:sz w:val="20"/>
          <w:szCs w:val="20"/>
          <w:lang w:eastAsia="nl-BE"/>
        </w:rPr>
        <w:t xml:space="preserve">j. </w:t>
      </w:r>
      <w:r w:rsidR="00801B03" w:rsidRPr="00801B03">
        <w:rPr>
          <w:rFonts w:ascii="Calibri" w:eastAsia="Times New Roman" w:hAnsi="Calibri" w:cs="Times New Roman"/>
          <w:color w:val="000000"/>
          <w:sz w:val="20"/>
          <w:szCs w:val="20"/>
          <w:lang w:eastAsia="nl-BE"/>
        </w:rPr>
        <w:t>clusteren en verbinden van groene elementen op niveau bedrijventerrein</w:t>
      </w:r>
    </w:p>
    <w:p w14:paraId="6DC8D512" w14:textId="77777777" w:rsidR="00E82904" w:rsidRDefault="00E82904" w:rsidP="00801B03">
      <w:pPr>
        <w:spacing w:after="0" w:line="240" w:lineRule="auto"/>
        <w:rPr>
          <w:rFonts w:ascii="Calibri" w:eastAsia="Times New Roman" w:hAnsi="Calibri" w:cs="Times New Roman"/>
          <w:b/>
          <w:bCs/>
          <w:color w:val="000000"/>
          <w:lang w:eastAsia="nl-BE"/>
        </w:rPr>
      </w:pPr>
    </w:p>
    <w:p w14:paraId="4CA30FEB" w14:textId="77777777" w:rsidR="00801B03" w:rsidRPr="00801B03" w:rsidRDefault="00DA7BC1" w:rsidP="00801B03">
      <w:pPr>
        <w:spacing w:after="0" w:line="240" w:lineRule="auto"/>
        <w:rPr>
          <w:rFonts w:ascii="Times New Roman" w:eastAsia="Times New Roman" w:hAnsi="Times New Roman" w:cs="Times New Roman"/>
          <w:sz w:val="24"/>
          <w:szCs w:val="24"/>
          <w:lang w:eastAsia="nl-BE"/>
        </w:rPr>
      </w:pPr>
      <w:r>
        <w:rPr>
          <w:noProof/>
          <w:lang w:eastAsia="nl-BE"/>
        </w:rPr>
        <w:drawing>
          <wp:anchor distT="0" distB="0" distL="114300" distR="114300" simplePos="0" relativeHeight="251669504" behindDoc="1" locked="0" layoutInCell="1" allowOverlap="1" wp14:anchorId="12048BF4" wp14:editId="5379DBD8">
            <wp:simplePos x="0" y="0"/>
            <wp:positionH relativeFrom="column">
              <wp:posOffset>5346700</wp:posOffset>
            </wp:positionH>
            <wp:positionV relativeFrom="paragraph">
              <wp:posOffset>8255</wp:posOffset>
            </wp:positionV>
            <wp:extent cx="742950" cy="551180"/>
            <wp:effectExtent l="0" t="0" r="0" b="127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42950" cy="551180"/>
                    </a:xfrm>
                    <a:prstGeom prst="rect">
                      <a:avLst/>
                    </a:prstGeom>
                  </pic:spPr>
                </pic:pic>
              </a:graphicData>
            </a:graphic>
            <wp14:sizeRelH relativeFrom="page">
              <wp14:pctWidth>0</wp14:pctWidth>
            </wp14:sizeRelH>
            <wp14:sizeRelV relativeFrom="page">
              <wp14:pctHeight>0</wp14:pctHeight>
            </wp14:sizeRelV>
          </wp:anchor>
        </w:drawing>
      </w:r>
      <w:r w:rsidR="00801B03" w:rsidRPr="00801B03">
        <w:rPr>
          <w:rFonts w:ascii="Calibri" w:eastAsia="Times New Roman" w:hAnsi="Calibri" w:cs="Times New Roman"/>
          <w:b/>
          <w:bCs/>
          <w:color w:val="000000"/>
          <w:lang w:eastAsia="nl-BE"/>
        </w:rPr>
        <w:t>ons management en onderhoud:</w:t>
      </w:r>
      <w:r w:rsidR="00801B03" w:rsidRPr="00801B03">
        <w:rPr>
          <w:rFonts w:ascii="Calibri" w:eastAsia="Times New Roman" w:hAnsi="Calibri" w:cs="Times New Roman"/>
          <w:color w:val="C45911"/>
          <w:sz w:val="20"/>
          <w:szCs w:val="20"/>
          <w:lang w:eastAsia="nl-BE"/>
        </w:rPr>
        <w:t xml:space="preserve">                                                   </w:t>
      </w:r>
    </w:p>
    <w:p w14:paraId="26A6984B" w14:textId="77777777" w:rsidR="00E82904" w:rsidRDefault="00E82904" w:rsidP="00E82904">
      <w:pPr>
        <w:spacing w:after="0" w:line="240" w:lineRule="auto"/>
        <w:jc w:val="both"/>
        <w:textAlignment w:val="baseline"/>
        <w:rPr>
          <w:rFonts w:ascii="Calibri" w:eastAsia="Times New Roman" w:hAnsi="Calibri" w:cs="Times New Roman"/>
          <w:color w:val="000000"/>
          <w:sz w:val="20"/>
          <w:szCs w:val="20"/>
          <w:lang w:eastAsia="nl-BE"/>
        </w:rPr>
      </w:pPr>
      <w:r>
        <w:rPr>
          <w:rFonts w:ascii="Calibri" w:eastAsia="Times New Roman" w:hAnsi="Calibri" w:cs="Times New Roman"/>
          <w:color w:val="000000"/>
          <w:sz w:val="20"/>
          <w:szCs w:val="20"/>
          <w:lang w:eastAsia="nl-BE"/>
        </w:rPr>
        <w:t xml:space="preserve">a. </w:t>
      </w:r>
      <w:r w:rsidR="00801B03" w:rsidRPr="00801B03">
        <w:rPr>
          <w:rFonts w:ascii="Calibri" w:eastAsia="Times New Roman" w:hAnsi="Calibri" w:cs="Times New Roman"/>
          <w:color w:val="000000"/>
          <w:sz w:val="20"/>
          <w:szCs w:val="20"/>
          <w:lang w:eastAsia="nl-BE"/>
        </w:rPr>
        <w:t>geen gebruik van pesticiden</w:t>
      </w:r>
    </w:p>
    <w:p w14:paraId="602D3AA1" w14:textId="77777777" w:rsidR="00801B03" w:rsidRPr="00801B03" w:rsidRDefault="00E82904" w:rsidP="00E82904">
      <w:pPr>
        <w:spacing w:after="0" w:line="240" w:lineRule="auto"/>
        <w:jc w:val="both"/>
        <w:textAlignment w:val="baseline"/>
        <w:rPr>
          <w:rFonts w:ascii="Calibri" w:eastAsia="Times New Roman" w:hAnsi="Calibri" w:cs="Times New Roman"/>
          <w:color w:val="000000"/>
          <w:sz w:val="20"/>
          <w:szCs w:val="20"/>
          <w:lang w:eastAsia="nl-BE"/>
        </w:rPr>
      </w:pPr>
      <w:r>
        <w:rPr>
          <w:rFonts w:ascii="Calibri" w:eastAsia="Times New Roman" w:hAnsi="Calibri" w:cs="Times New Roman"/>
          <w:color w:val="000000"/>
          <w:sz w:val="20"/>
          <w:szCs w:val="20"/>
          <w:lang w:eastAsia="nl-BE"/>
        </w:rPr>
        <w:t xml:space="preserve">b. </w:t>
      </w:r>
      <w:r w:rsidR="00801B03" w:rsidRPr="00801B03">
        <w:rPr>
          <w:rFonts w:ascii="Calibri" w:eastAsia="Times New Roman" w:hAnsi="Calibri" w:cs="Times New Roman"/>
          <w:color w:val="000000"/>
          <w:sz w:val="20"/>
          <w:szCs w:val="20"/>
          <w:lang w:eastAsia="nl-BE"/>
        </w:rPr>
        <w:t>geen gebruik van</w:t>
      </w:r>
      <w:r w:rsidR="00801B03" w:rsidRPr="00801B03">
        <w:rPr>
          <w:rFonts w:ascii="Calibri" w:eastAsia="Times New Roman" w:hAnsi="Calibri" w:cs="Times New Roman"/>
          <w:i/>
          <w:iCs/>
          <w:color w:val="000000"/>
          <w:sz w:val="20"/>
          <w:szCs w:val="20"/>
          <w:lang w:eastAsia="nl-BE"/>
        </w:rPr>
        <w:t xml:space="preserve"> turfproducten </w:t>
      </w:r>
      <w:r w:rsidR="00801B03" w:rsidRPr="00801B03">
        <w:rPr>
          <w:rFonts w:ascii="Calibri" w:eastAsia="Times New Roman" w:hAnsi="Calibri" w:cs="Times New Roman"/>
          <w:color w:val="000000"/>
          <w:sz w:val="20"/>
          <w:szCs w:val="20"/>
          <w:lang w:eastAsia="nl-BE"/>
        </w:rPr>
        <w:t>(bv. potgrond)</w:t>
      </w:r>
    </w:p>
    <w:p w14:paraId="422F13F8" w14:textId="77777777" w:rsidR="00801B03" w:rsidRPr="00E82904" w:rsidRDefault="00E82904" w:rsidP="00E82904">
      <w:pPr>
        <w:spacing w:after="0" w:line="240" w:lineRule="auto"/>
        <w:jc w:val="both"/>
        <w:textAlignment w:val="baseline"/>
        <w:rPr>
          <w:rFonts w:ascii="Calibri" w:eastAsia="Times New Roman" w:hAnsi="Calibri" w:cs="Times New Roman"/>
          <w:color w:val="000000"/>
          <w:sz w:val="20"/>
          <w:szCs w:val="20"/>
          <w:lang w:eastAsia="nl-BE"/>
        </w:rPr>
      </w:pPr>
      <w:r>
        <w:rPr>
          <w:rFonts w:ascii="Calibri" w:eastAsia="Times New Roman" w:hAnsi="Calibri" w:cs="Times New Roman"/>
          <w:color w:val="000000"/>
          <w:sz w:val="20"/>
          <w:szCs w:val="20"/>
          <w:lang w:eastAsia="nl-BE"/>
        </w:rPr>
        <w:t xml:space="preserve">c. </w:t>
      </w:r>
      <w:r w:rsidR="00801B03" w:rsidRPr="00E82904">
        <w:rPr>
          <w:rFonts w:ascii="Calibri" w:eastAsia="Times New Roman" w:hAnsi="Calibri" w:cs="Times New Roman"/>
          <w:color w:val="000000"/>
          <w:sz w:val="20"/>
          <w:szCs w:val="20"/>
          <w:lang w:eastAsia="nl-BE"/>
        </w:rPr>
        <w:t xml:space="preserve">actief opsporen en verwijderen van </w:t>
      </w:r>
      <w:r w:rsidR="00801B03" w:rsidRPr="00E82904">
        <w:rPr>
          <w:rFonts w:ascii="Calibri" w:eastAsia="Times New Roman" w:hAnsi="Calibri" w:cs="Times New Roman"/>
          <w:i/>
          <w:iCs/>
          <w:color w:val="000000"/>
          <w:sz w:val="20"/>
          <w:szCs w:val="20"/>
          <w:lang w:eastAsia="nl-BE"/>
        </w:rPr>
        <w:t>invasieve exoten</w:t>
      </w:r>
    </w:p>
    <w:p w14:paraId="231DF700" w14:textId="77777777" w:rsidR="00801B03" w:rsidRPr="00801B03" w:rsidRDefault="00E82904" w:rsidP="00E82904">
      <w:pPr>
        <w:spacing w:after="0" w:line="240" w:lineRule="auto"/>
        <w:jc w:val="both"/>
        <w:textAlignment w:val="baseline"/>
        <w:rPr>
          <w:rFonts w:ascii="Calibri" w:eastAsia="Times New Roman" w:hAnsi="Calibri" w:cs="Times New Roman"/>
          <w:color w:val="000000"/>
          <w:sz w:val="20"/>
          <w:szCs w:val="20"/>
          <w:lang w:eastAsia="nl-BE"/>
        </w:rPr>
      </w:pPr>
      <w:r>
        <w:rPr>
          <w:rFonts w:ascii="Calibri" w:eastAsia="Times New Roman" w:hAnsi="Calibri" w:cs="Times New Roman"/>
          <w:color w:val="000000"/>
          <w:sz w:val="20"/>
          <w:szCs w:val="20"/>
          <w:lang w:eastAsia="nl-BE"/>
        </w:rPr>
        <w:t xml:space="preserve">d. </w:t>
      </w:r>
      <w:r w:rsidR="00801B03" w:rsidRPr="00801B03">
        <w:rPr>
          <w:rFonts w:ascii="Calibri" w:eastAsia="Times New Roman" w:hAnsi="Calibri" w:cs="Times New Roman"/>
          <w:color w:val="000000"/>
          <w:sz w:val="20"/>
          <w:szCs w:val="20"/>
          <w:lang w:eastAsia="nl-BE"/>
        </w:rPr>
        <w:t xml:space="preserve">samenwerking rond biodiversiteit met naburige bedrijven </w:t>
      </w:r>
    </w:p>
    <w:p w14:paraId="4F996FAD" w14:textId="77777777" w:rsidR="00801B03" w:rsidRPr="00801B03" w:rsidRDefault="00E82904" w:rsidP="00E82904">
      <w:pPr>
        <w:spacing w:after="0" w:line="240" w:lineRule="auto"/>
        <w:jc w:val="both"/>
        <w:textAlignment w:val="baseline"/>
        <w:rPr>
          <w:rFonts w:ascii="Calibri" w:eastAsia="Times New Roman" w:hAnsi="Calibri" w:cs="Times New Roman"/>
          <w:color w:val="000000"/>
          <w:sz w:val="20"/>
          <w:szCs w:val="20"/>
          <w:lang w:eastAsia="nl-BE"/>
        </w:rPr>
      </w:pPr>
      <w:r>
        <w:rPr>
          <w:rFonts w:ascii="Calibri" w:eastAsia="Times New Roman" w:hAnsi="Calibri" w:cs="Times New Roman"/>
          <w:color w:val="000000"/>
          <w:sz w:val="20"/>
          <w:szCs w:val="20"/>
          <w:lang w:eastAsia="nl-BE"/>
        </w:rPr>
        <w:t xml:space="preserve">e. </w:t>
      </w:r>
      <w:r w:rsidR="00801B03" w:rsidRPr="00801B03">
        <w:rPr>
          <w:rFonts w:ascii="Calibri" w:eastAsia="Times New Roman" w:hAnsi="Calibri" w:cs="Times New Roman"/>
          <w:color w:val="000000"/>
          <w:sz w:val="20"/>
          <w:szCs w:val="20"/>
          <w:lang w:eastAsia="nl-BE"/>
        </w:rPr>
        <w:t xml:space="preserve">samenwerking met een lokale partner of organisatie bv. school, regionaal landschap, </w:t>
      </w:r>
      <w:r w:rsidR="00003D54">
        <w:rPr>
          <w:rFonts w:ascii="Calibri" w:eastAsia="Times New Roman" w:hAnsi="Calibri" w:cs="Times New Roman"/>
          <w:color w:val="000000"/>
          <w:sz w:val="20"/>
          <w:szCs w:val="20"/>
          <w:lang w:eastAsia="nl-BE"/>
        </w:rPr>
        <w:t>Natuurpunt</w:t>
      </w:r>
      <w:r w:rsidR="00801B03" w:rsidRPr="00801B03">
        <w:rPr>
          <w:rFonts w:ascii="Calibri" w:eastAsia="Times New Roman" w:hAnsi="Calibri" w:cs="Times New Roman"/>
          <w:color w:val="000000"/>
          <w:sz w:val="20"/>
          <w:szCs w:val="20"/>
          <w:lang w:eastAsia="nl-BE"/>
        </w:rPr>
        <w:t>, …</w:t>
      </w:r>
    </w:p>
    <w:p w14:paraId="4C5E0DEC" w14:textId="77777777" w:rsidR="00801B03" w:rsidRDefault="00E82904" w:rsidP="00E82904">
      <w:pPr>
        <w:spacing w:after="0" w:line="240" w:lineRule="auto"/>
        <w:jc w:val="both"/>
        <w:textAlignment w:val="baseline"/>
        <w:rPr>
          <w:rFonts w:ascii="Calibri" w:eastAsia="Times New Roman" w:hAnsi="Calibri" w:cs="Times New Roman"/>
          <w:color w:val="000000"/>
          <w:sz w:val="20"/>
          <w:szCs w:val="20"/>
          <w:lang w:eastAsia="nl-BE"/>
        </w:rPr>
      </w:pPr>
      <w:r>
        <w:rPr>
          <w:rFonts w:ascii="Calibri" w:eastAsia="Times New Roman" w:hAnsi="Calibri" w:cs="Times New Roman"/>
          <w:color w:val="000000"/>
          <w:sz w:val="20"/>
          <w:szCs w:val="20"/>
          <w:lang w:eastAsia="nl-BE"/>
        </w:rPr>
        <w:t xml:space="preserve">f. </w:t>
      </w:r>
      <w:r w:rsidR="00801B03" w:rsidRPr="00801B03">
        <w:rPr>
          <w:rFonts w:ascii="Calibri" w:eastAsia="Times New Roman" w:hAnsi="Calibri" w:cs="Times New Roman"/>
          <w:color w:val="000000"/>
          <w:sz w:val="20"/>
          <w:szCs w:val="20"/>
          <w:lang w:eastAsia="nl-BE"/>
        </w:rPr>
        <w:t xml:space="preserve">jaarlijkse update van het actieplan biodiversiteit </w:t>
      </w:r>
    </w:p>
    <w:p w14:paraId="4F48FAEA" w14:textId="77777777" w:rsidR="004327E3" w:rsidRPr="004327E3" w:rsidRDefault="004327E3" w:rsidP="004327E3">
      <w:pPr>
        <w:spacing w:after="0" w:line="240" w:lineRule="auto"/>
        <w:jc w:val="both"/>
        <w:textAlignment w:val="baseline"/>
        <w:rPr>
          <w:rFonts w:eastAsia="Times New Roman" w:cs="Times New Roman"/>
          <w:sz w:val="20"/>
          <w:szCs w:val="20"/>
          <w:lang w:eastAsia="nl-BE"/>
        </w:rPr>
      </w:pPr>
      <w:r w:rsidRPr="004327E3">
        <w:rPr>
          <w:rFonts w:eastAsia="Times New Roman" w:cs="Times New Roman"/>
          <w:sz w:val="20"/>
          <w:szCs w:val="20"/>
          <w:lang w:eastAsia="nl-BE"/>
        </w:rPr>
        <w:t>g.</w:t>
      </w:r>
      <w:r w:rsidRPr="00D20EC8">
        <w:rPr>
          <w:rFonts w:eastAsia="Times New Roman" w:cs="Times New Roman"/>
          <w:sz w:val="20"/>
          <w:szCs w:val="20"/>
          <w:lang w:eastAsia="nl-BE"/>
        </w:rPr>
        <w:t xml:space="preserve"> de</w:t>
      </w:r>
      <w:r w:rsidRPr="004327E3">
        <w:rPr>
          <w:rFonts w:ascii="Times New Roman" w:eastAsia="Times New Roman" w:hAnsi="Times New Roman" w:cs="Times New Roman"/>
          <w:i/>
          <w:sz w:val="20"/>
          <w:szCs w:val="20"/>
          <w:lang w:eastAsia="nl-BE"/>
        </w:rPr>
        <w:t xml:space="preserve"> </w:t>
      </w:r>
      <w:r w:rsidRPr="004327E3">
        <w:rPr>
          <w:rFonts w:eastAsia="Times New Roman" w:cs="Times New Roman"/>
          <w:i/>
          <w:sz w:val="20"/>
          <w:szCs w:val="20"/>
          <w:lang w:eastAsia="nl-BE"/>
        </w:rPr>
        <w:t>BIODIVA-scan</w:t>
      </w:r>
      <w:r w:rsidRPr="004327E3">
        <w:rPr>
          <w:rFonts w:eastAsia="Times New Roman" w:cs="Times New Roman"/>
          <w:sz w:val="20"/>
          <w:szCs w:val="20"/>
          <w:lang w:eastAsia="nl-BE"/>
        </w:rPr>
        <w:t xml:space="preserve"> via de website van de provincie Antwerpen doorlopen</w:t>
      </w:r>
    </w:p>
    <w:p w14:paraId="3DCEB73A" w14:textId="77777777" w:rsidR="001943AC" w:rsidRDefault="004327E3" w:rsidP="00E82904">
      <w:pPr>
        <w:spacing w:after="0" w:line="240" w:lineRule="auto"/>
        <w:jc w:val="both"/>
        <w:textAlignment w:val="baseline"/>
        <w:rPr>
          <w:rFonts w:ascii="Calibri" w:eastAsia="Times New Roman" w:hAnsi="Calibri" w:cs="Times New Roman"/>
          <w:color w:val="000000"/>
          <w:sz w:val="20"/>
          <w:szCs w:val="20"/>
          <w:lang w:eastAsia="nl-BE"/>
        </w:rPr>
      </w:pPr>
      <w:r>
        <w:rPr>
          <w:rFonts w:ascii="Calibri" w:eastAsia="Times New Roman" w:hAnsi="Calibri" w:cs="Times New Roman"/>
          <w:color w:val="000000"/>
          <w:sz w:val="20"/>
          <w:szCs w:val="20"/>
          <w:lang w:eastAsia="nl-BE"/>
        </w:rPr>
        <w:t>h</w:t>
      </w:r>
      <w:r w:rsidR="00E82904">
        <w:rPr>
          <w:rFonts w:ascii="Calibri" w:eastAsia="Times New Roman" w:hAnsi="Calibri" w:cs="Times New Roman"/>
          <w:color w:val="000000"/>
          <w:sz w:val="20"/>
          <w:szCs w:val="20"/>
          <w:lang w:eastAsia="nl-BE"/>
        </w:rPr>
        <w:t xml:space="preserve">. </w:t>
      </w:r>
      <w:r w:rsidR="00801B03" w:rsidRPr="00801B03">
        <w:rPr>
          <w:rFonts w:ascii="Calibri" w:eastAsia="Times New Roman" w:hAnsi="Calibri" w:cs="Times New Roman"/>
          <w:color w:val="000000"/>
          <w:sz w:val="20"/>
          <w:szCs w:val="20"/>
          <w:lang w:eastAsia="nl-BE"/>
        </w:rPr>
        <w:t xml:space="preserve">opmaak van </w:t>
      </w:r>
      <w:r w:rsidR="00801B03" w:rsidRPr="00801B03">
        <w:rPr>
          <w:rFonts w:ascii="Calibri" w:eastAsia="Times New Roman" w:hAnsi="Calibri" w:cs="Times New Roman"/>
          <w:i/>
          <w:iCs/>
          <w:color w:val="000000"/>
          <w:sz w:val="20"/>
          <w:szCs w:val="20"/>
          <w:lang w:eastAsia="nl-BE"/>
        </w:rPr>
        <w:t>een biodiversiteitsplan</w:t>
      </w:r>
      <w:r w:rsidR="00801B03" w:rsidRPr="00801B03">
        <w:rPr>
          <w:rFonts w:ascii="Calibri" w:eastAsia="Times New Roman" w:hAnsi="Calibri" w:cs="Times New Roman"/>
          <w:color w:val="000000"/>
          <w:sz w:val="20"/>
          <w:szCs w:val="20"/>
          <w:lang w:eastAsia="nl-BE"/>
        </w:rPr>
        <w:t xml:space="preserve"> van het terrein (al dan niet ondersteund door externe expert) </w:t>
      </w:r>
    </w:p>
    <w:p w14:paraId="3E580C34" w14:textId="77777777" w:rsidR="00801B03" w:rsidRPr="00801B03" w:rsidRDefault="001943AC" w:rsidP="00E82904">
      <w:pPr>
        <w:spacing w:after="0" w:line="240" w:lineRule="auto"/>
        <w:jc w:val="both"/>
        <w:textAlignment w:val="baseline"/>
        <w:rPr>
          <w:rFonts w:ascii="Calibri" w:eastAsia="Times New Roman" w:hAnsi="Calibri" w:cs="Times New Roman"/>
          <w:color w:val="000000"/>
          <w:sz w:val="20"/>
          <w:szCs w:val="20"/>
          <w:lang w:eastAsia="nl-BE"/>
        </w:rPr>
      </w:pPr>
      <w:r>
        <w:rPr>
          <w:rFonts w:ascii="Calibri" w:eastAsia="Times New Roman" w:hAnsi="Calibri" w:cs="Times New Roman"/>
          <w:color w:val="000000"/>
          <w:sz w:val="20"/>
          <w:szCs w:val="20"/>
          <w:lang w:eastAsia="nl-BE"/>
        </w:rPr>
        <w:t xml:space="preserve">    </w:t>
      </w:r>
      <w:r w:rsidR="00801B03" w:rsidRPr="00801B03">
        <w:rPr>
          <w:rFonts w:ascii="Calibri" w:eastAsia="Times New Roman" w:hAnsi="Calibri" w:cs="Times New Roman"/>
          <w:color w:val="000000"/>
          <w:sz w:val="20"/>
          <w:szCs w:val="20"/>
          <w:lang w:eastAsia="nl-BE"/>
        </w:rPr>
        <w:t>met o.a.:</w:t>
      </w:r>
    </w:p>
    <w:p w14:paraId="52D90274" w14:textId="77777777" w:rsidR="00E82904" w:rsidRDefault="00801B03" w:rsidP="00E82904">
      <w:pPr>
        <w:pStyle w:val="Lijstalinea"/>
        <w:numPr>
          <w:ilvl w:val="0"/>
          <w:numId w:val="20"/>
        </w:numPr>
        <w:spacing w:after="0" w:line="240" w:lineRule="auto"/>
        <w:jc w:val="both"/>
        <w:textAlignment w:val="baseline"/>
        <w:rPr>
          <w:rFonts w:ascii="Calibri" w:eastAsia="Times New Roman" w:hAnsi="Calibri" w:cs="Times New Roman"/>
          <w:color w:val="000000"/>
          <w:sz w:val="20"/>
          <w:szCs w:val="20"/>
          <w:lang w:eastAsia="nl-BE"/>
        </w:rPr>
      </w:pPr>
      <w:proofErr w:type="spellStart"/>
      <w:r w:rsidRPr="00E82904">
        <w:rPr>
          <w:rFonts w:ascii="Calibri" w:eastAsia="Times New Roman" w:hAnsi="Calibri" w:cs="Times New Roman"/>
          <w:color w:val="000000"/>
          <w:sz w:val="20"/>
          <w:szCs w:val="20"/>
          <w:lang w:eastAsia="nl-BE"/>
        </w:rPr>
        <w:t>inachtname</w:t>
      </w:r>
      <w:proofErr w:type="spellEnd"/>
      <w:r w:rsidRPr="00E82904">
        <w:rPr>
          <w:rFonts w:ascii="Calibri" w:eastAsia="Times New Roman" w:hAnsi="Calibri" w:cs="Times New Roman"/>
          <w:color w:val="000000"/>
          <w:sz w:val="20"/>
          <w:szCs w:val="20"/>
          <w:lang w:eastAsia="nl-BE"/>
        </w:rPr>
        <w:t xml:space="preserve"> van het omliggende landschap                 </w:t>
      </w:r>
    </w:p>
    <w:p w14:paraId="6A3FF4A1" w14:textId="77777777" w:rsidR="00E82904" w:rsidRDefault="00801B03" w:rsidP="00E82904">
      <w:pPr>
        <w:pStyle w:val="Lijstalinea"/>
        <w:numPr>
          <w:ilvl w:val="0"/>
          <w:numId w:val="20"/>
        </w:numPr>
        <w:spacing w:after="0" w:line="240" w:lineRule="auto"/>
        <w:jc w:val="both"/>
        <w:textAlignment w:val="baseline"/>
        <w:rPr>
          <w:rFonts w:ascii="Calibri" w:eastAsia="Times New Roman" w:hAnsi="Calibri" w:cs="Times New Roman"/>
          <w:color w:val="000000"/>
          <w:sz w:val="20"/>
          <w:szCs w:val="20"/>
          <w:lang w:eastAsia="nl-BE"/>
        </w:rPr>
      </w:pPr>
      <w:r w:rsidRPr="00E82904">
        <w:rPr>
          <w:rFonts w:ascii="Calibri" w:eastAsia="Times New Roman" w:hAnsi="Calibri" w:cs="Times New Roman"/>
          <w:color w:val="000000"/>
          <w:sz w:val="20"/>
          <w:szCs w:val="20"/>
          <w:lang w:eastAsia="nl-BE"/>
        </w:rPr>
        <w:t>streven naar natuurlijke vegetatie en soorten</w:t>
      </w:r>
    </w:p>
    <w:p w14:paraId="3298B22F" w14:textId="77777777" w:rsidR="00E82904" w:rsidRPr="00E82904" w:rsidRDefault="00801B03" w:rsidP="00E82904">
      <w:pPr>
        <w:pStyle w:val="Lijstalinea"/>
        <w:numPr>
          <w:ilvl w:val="0"/>
          <w:numId w:val="20"/>
        </w:numPr>
        <w:spacing w:after="0" w:line="240" w:lineRule="auto"/>
        <w:jc w:val="both"/>
        <w:textAlignment w:val="baseline"/>
        <w:rPr>
          <w:rFonts w:ascii="Calibri" w:eastAsia="Times New Roman" w:hAnsi="Calibri" w:cs="Times New Roman"/>
          <w:color w:val="000000"/>
          <w:sz w:val="20"/>
          <w:szCs w:val="20"/>
          <w:lang w:eastAsia="nl-BE"/>
        </w:rPr>
      </w:pPr>
      <w:r w:rsidRPr="00E82904">
        <w:rPr>
          <w:rFonts w:ascii="Calibri" w:eastAsia="Times New Roman" w:hAnsi="Calibri" w:cs="Times New Roman"/>
          <w:color w:val="000000"/>
          <w:sz w:val="20"/>
          <w:szCs w:val="20"/>
          <w:lang w:eastAsia="nl-BE"/>
        </w:rPr>
        <w:t xml:space="preserve">aanduiding van zones onder </w:t>
      </w:r>
      <w:r w:rsidRPr="00E82904">
        <w:rPr>
          <w:rFonts w:ascii="Calibri" w:eastAsia="Times New Roman" w:hAnsi="Calibri" w:cs="Times New Roman"/>
          <w:i/>
          <w:iCs/>
          <w:color w:val="000000"/>
          <w:sz w:val="20"/>
          <w:szCs w:val="20"/>
          <w:lang w:eastAsia="nl-BE"/>
        </w:rPr>
        <w:t>extensief maaibeheer</w:t>
      </w:r>
    </w:p>
    <w:p w14:paraId="26F88BEB" w14:textId="77777777" w:rsidR="00E82904" w:rsidRDefault="00801B03" w:rsidP="00E82904">
      <w:pPr>
        <w:pStyle w:val="Lijstalinea"/>
        <w:numPr>
          <w:ilvl w:val="0"/>
          <w:numId w:val="20"/>
        </w:numPr>
        <w:spacing w:after="0" w:line="240" w:lineRule="auto"/>
        <w:jc w:val="both"/>
        <w:textAlignment w:val="baseline"/>
        <w:rPr>
          <w:rFonts w:ascii="Calibri" w:eastAsia="Times New Roman" w:hAnsi="Calibri" w:cs="Times New Roman"/>
          <w:i/>
          <w:iCs/>
          <w:color w:val="000000"/>
          <w:sz w:val="20"/>
          <w:szCs w:val="20"/>
          <w:lang w:eastAsia="nl-BE"/>
        </w:rPr>
      </w:pPr>
      <w:r w:rsidRPr="00E82904">
        <w:rPr>
          <w:rFonts w:ascii="Calibri" w:eastAsia="Times New Roman" w:hAnsi="Calibri" w:cs="Times New Roman"/>
          <w:color w:val="000000"/>
          <w:sz w:val="20"/>
          <w:szCs w:val="20"/>
          <w:lang w:eastAsia="nl-BE"/>
        </w:rPr>
        <w:t xml:space="preserve">detectie en verwijdering van </w:t>
      </w:r>
      <w:r w:rsidRPr="00E82904">
        <w:rPr>
          <w:rFonts w:ascii="Calibri" w:eastAsia="Times New Roman" w:hAnsi="Calibri" w:cs="Times New Roman"/>
          <w:i/>
          <w:iCs/>
          <w:color w:val="000000"/>
          <w:sz w:val="20"/>
          <w:szCs w:val="20"/>
          <w:lang w:eastAsia="nl-BE"/>
        </w:rPr>
        <w:t>invasieve exoten</w:t>
      </w:r>
    </w:p>
    <w:p w14:paraId="281C7DDB" w14:textId="77777777" w:rsidR="00801B03" w:rsidRPr="00E82904" w:rsidRDefault="00801B03" w:rsidP="00E82904">
      <w:pPr>
        <w:pStyle w:val="Lijstalinea"/>
        <w:numPr>
          <w:ilvl w:val="0"/>
          <w:numId w:val="20"/>
        </w:numPr>
        <w:spacing w:after="0" w:line="240" w:lineRule="auto"/>
        <w:jc w:val="both"/>
        <w:textAlignment w:val="baseline"/>
        <w:rPr>
          <w:rFonts w:ascii="Calibri" w:eastAsia="Times New Roman" w:hAnsi="Calibri" w:cs="Times New Roman"/>
          <w:i/>
          <w:iCs/>
          <w:color w:val="000000"/>
          <w:sz w:val="20"/>
          <w:szCs w:val="20"/>
          <w:lang w:eastAsia="nl-BE"/>
        </w:rPr>
      </w:pPr>
      <w:r w:rsidRPr="00E82904">
        <w:rPr>
          <w:rFonts w:ascii="Calibri" w:eastAsia="Times New Roman" w:hAnsi="Calibri" w:cs="Times New Roman"/>
          <w:color w:val="000000"/>
          <w:sz w:val="20"/>
          <w:szCs w:val="20"/>
          <w:lang w:eastAsia="nl-BE"/>
        </w:rPr>
        <w:t xml:space="preserve">een lijst van </w:t>
      </w:r>
      <w:r w:rsidRPr="00E82904">
        <w:rPr>
          <w:rFonts w:ascii="Calibri" w:eastAsia="Times New Roman" w:hAnsi="Calibri" w:cs="Times New Roman"/>
          <w:i/>
          <w:iCs/>
          <w:color w:val="000000"/>
          <w:sz w:val="20"/>
          <w:szCs w:val="20"/>
          <w:lang w:eastAsia="nl-BE"/>
        </w:rPr>
        <w:t xml:space="preserve">streekeigen en standplaatsgeschikte </w:t>
      </w:r>
      <w:r w:rsidRPr="00E82904">
        <w:rPr>
          <w:rFonts w:ascii="Calibri" w:eastAsia="Times New Roman" w:hAnsi="Calibri" w:cs="Times New Roman"/>
          <w:color w:val="000000"/>
          <w:sz w:val="20"/>
          <w:szCs w:val="20"/>
          <w:lang w:eastAsia="nl-BE"/>
        </w:rPr>
        <w:t>planten die wordt gebruikt bij aanplantingen</w:t>
      </w:r>
    </w:p>
    <w:p w14:paraId="6814F8F9" w14:textId="77777777" w:rsidR="00801B03" w:rsidRPr="00801B03" w:rsidRDefault="00801B03" w:rsidP="00801B03">
      <w:pPr>
        <w:spacing w:after="0" w:line="240" w:lineRule="auto"/>
        <w:rPr>
          <w:rFonts w:ascii="Times New Roman" w:eastAsia="Times New Roman" w:hAnsi="Times New Roman" w:cs="Times New Roman"/>
          <w:sz w:val="24"/>
          <w:szCs w:val="24"/>
          <w:lang w:eastAsia="nl-BE"/>
        </w:rPr>
      </w:pPr>
    </w:p>
    <w:p w14:paraId="07A04E10" w14:textId="77777777" w:rsidR="00801B03" w:rsidRPr="00801B03" w:rsidRDefault="00DA7BC1" w:rsidP="00801B03">
      <w:pPr>
        <w:spacing w:after="0" w:line="240" w:lineRule="auto"/>
        <w:jc w:val="both"/>
        <w:rPr>
          <w:rFonts w:ascii="Times New Roman" w:eastAsia="Times New Roman" w:hAnsi="Times New Roman" w:cs="Times New Roman"/>
          <w:sz w:val="24"/>
          <w:szCs w:val="24"/>
          <w:lang w:eastAsia="nl-BE"/>
        </w:rPr>
      </w:pPr>
      <w:r>
        <w:rPr>
          <w:noProof/>
          <w:lang w:eastAsia="nl-BE"/>
        </w:rPr>
        <w:drawing>
          <wp:anchor distT="0" distB="0" distL="114300" distR="114300" simplePos="0" relativeHeight="251671552" behindDoc="1" locked="0" layoutInCell="1" allowOverlap="1" wp14:anchorId="04F3BCE6" wp14:editId="15A2655A">
            <wp:simplePos x="0" y="0"/>
            <wp:positionH relativeFrom="column">
              <wp:posOffset>5346700</wp:posOffset>
            </wp:positionH>
            <wp:positionV relativeFrom="paragraph">
              <wp:posOffset>99695</wp:posOffset>
            </wp:positionV>
            <wp:extent cx="742950" cy="551180"/>
            <wp:effectExtent l="0" t="0" r="0" b="127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42950" cy="551180"/>
                    </a:xfrm>
                    <a:prstGeom prst="rect">
                      <a:avLst/>
                    </a:prstGeom>
                  </pic:spPr>
                </pic:pic>
              </a:graphicData>
            </a:graphic>
            <wp14:sizeRelH relativeFrom="page">
              <wp14:pctWidth>0</wp14:pctWidth>
            </wp14:sizeRelH>
            <wp14:sizeRelV relativeFrom="page">
              <wp14:pctHeight>0</wp14:pctHeight>
            </wp14:sizeRelV>
          </wp:anchor>
        </w:drawing>
      </w:r>
      <w:r w:rsidR="00801B03" w:rsidRPr="00801B03">
        <w:rPr>
          <w:rFonts w:ascii="Calibri" w:eastAsia="Times New Roman" w:hAnsi="Calibri" w:cs="Times New Roman"/>
          <w:b/>
          <w:bCs/>
          <w:color w:val="000000"/>
          <w:lang w:eastAsia="nl-BE"/>
        </w:rPr>
        <w:t>onze</w:t>
      </w:r>
      <w:r w:rsidR="00801B03" w:rsidRPr="00801B03">
        <w:rPr>
          <w:rFonts w:ascii="Calibri" w:eastAsia="Times New Roman" w:hAnsi="Calibri" w:cs="Times New Roman"/>
          <w:color w:val="000000"/>
          <w:lang w:eastAsia="nl-BE"/>
        </w:rPr>
        <w:t xml:space="preserve"> </w:t>
      </w:r>
      <w:r w:rsidR="00801B03" w:rsidRPr="00801B03">
        <w:rPr>
          <w:rFonts w:ascii="Calibri" w:eastAsia="Times New Roman" w:hAnsi="Calibri" w:cs="Times New Roman"/>
          <w:b/>
          <w:bCs/>
          <w:color w:val="000000"/>
          <w:lang w:eastAsia="nl-BE"/>
        </w:rPr>
        <w:t>monitoring en communicatie:</w:t>
      </w:r>
    </w:p>
    <w:p w14:paraId="2BDF7AFB" w14:textId="77777777" w:rsidR="00801B03" w:rsidRPr="00801B03" w:rsidRDefault="00E82904" w:rsidP="00E82904">
      <w:pPr>
        <w:spacing w:after="0" w:line="240" w:lineRule="auto"/>
        <w:textAlignment w:val="baseline"/>
        <w:rPr>
          <w:rFonts w:ascii="Calibri" w:eastAsia="Times New Roman" w:hAnsi="Calibri" w:cs="Times New Roman"/>
          <w:color w:val="000000"/>
          <w:sz w:val="20"/>
          <w:szCs w:val="20"/>
          <w:lang w:eastAsia="nl-BE"/>
        </w:rPr>
      </w:pPr>
      <w:r>
        <w:rPr>
          <w:rFonts w:ascii="Calibri" w:eastAsia="Times New Roman" w:hAnsi="Calibri" w:cs="Times New Roman"/>
          <w:color w:val="000000"/>
          <w:sz w:val="20"/>
          <w:szCs w:val="20"/>
          <w:lang w:eastAsia="nl-BE"/>
        </w:rPr>
        <w:t xml:space="preserve">a. </w:t>
      </w:r>
      <w:r w:rsidR="00801B03" w:rsidRPr="00801B03">
        <w:rPr>
          <w:rFonts w:ascii="Calibri" w:eastAsia="Times New Roman" w:hAnsi="Calibri" w:cs="Times New Roman"/>
          <w:color w:val="000000"/>
          <w:sz w:val="20"/>
          <w:szCs w:val="20"/>
          <w:lang w:eastAsia="nl-BE"/>
        </w:rPr>
        <w:t>een interne biodiversiteitsambassadeur</w:t>
      </w:r>
    </w:p>
    <w:p w14:paraId="377DA761" w14:textId="77777777" w:rsidR="00801B03" w:rsidRPr="00801B03" w:rsidRDefault="00E82904" w:rsidP="00E82904">
      <w:pPr>
        <w:spacing w:after="0" w:line="240" w:lineRule="auto"/>
        <w:textAlignment w:val="baseline"/>
        <w:rPr>
          <w:rFonts w:ascii="Calibri" w:eastAsia="Times New Roman" w:hAnsi="Calibri" w:cs="Times New Roman"/>
          <w:color w:val="000000"/>
          <w:sz w:val="20"/>
          <w:szCs w:val="20"/>
          <w:lang w:eastAsia="nl-BE"/>
        </w:rPr>
      </w:pPr>
      <w:r>
        <w:rPr>
          <w:rFonts w:ascii="Calibri" w:eastAsia="Times New Roman" w:hAnsi="Calibri" w:cs="Times New Roman"/>
          <w:color w:val="000000"/>
          <w:sz w:val="20"/>
          <w:szCs w:val="20"/>
          <w:lang w:eastAsia="nl-BE"/>
        </w:rPr>
        <w:t xml:space="preserve">b. </w:t>
      </w:r>
      <w:r w:rsidR="00801B03" w:rsidRPr="00801B03">
        <w:rPr>
          <w:rFonts w:ascii="Calibri" w:eastAsia="Times New Roman" w:hAnsi="Calibri" w:cs="Times New Roman"/>
          <w:color w:val="000000"/>
          <w:sz w:val="20"/>
          <w:szCs w:val="20"/>
          <w:lang w:eastAsia="nl-BE"/>
        </w:rPr>
        <w:t>een jaarlijkse personeelsactie rond biodiversiteit en de voordelen ervan</w:t>
      </w:r>
    </w:p>
    <w:p w14:paraId="6A8B16EB" w14:textId="77777777" w:rsidR="00801B03" w:rsidRPr="00801B03" w:rsidRDefault="00E82904" w:rsidP="00E82904">
      <w:pPr>
        <w:spacing w:after="0" w:line="240" w:lineRule="auto"/>
        <w:textAlignment w:val="baseline"/>
        <w:rPr>
          <w:rFonts w:ascii="Calibri" w:eastAsia="Times New Roman" w:hAnsi="Calibri" w:cs="Times New Roman"/>
          <w:color w:val="000000"/>
          <w:sz w:val="20"/>
          <w:szCs w:val="20"/>
          <w:lang w:eastAsia="nl-BE"/>
        </w:rPr>
      </w:pPr>
      <w:r>
        <w:rPr>
          <w:rFonts w:ascii="Calibri" w:eastAsia="Times New Roman" w:hAnsi="Calibri" w:cs="Times New Roman"/>
          <w:color w:val="000000"/>
          <w:sz w:val="20"/>
          <w:szCs w:val="20"/>
          <w:lang w:eastAsia="nl-BE"/>
        </w:rPr>
        <w:t xml:space="preserve">c. </w:t>
      </w:r>
      <w:r w:rsidR="00801B03" w:rsidRPr="00801B03">
        <w:rPr>
          <w:rFonts w:ascii="Calibri" w:eastAsia="Times New Roman" w:hAnsi="Calibri" w:cs="Times New Roman"/>
          <w:color w:val="000000"/>
          <w:sz w:val="20"/>
          <w:szCs w:val="20"/>
          <w:lang w:eastAsia="nl-BE"/>
        </w:rPr>
        <w:t>de opvolging van doelsoorten op het terrein</w:t>
      </w:r>
    </w:p>
    <w:p w14:paraId="74FB17AD" w14:textId="77777777" w:rsidR="00801B03" w:rsidRPr="00801B03" w:rsidRDefault="00E82904" w:rsidP="00E82904">
      <w:pPr>
        <w:spacing w:after="0" w:line="240" w:lineRule="auto"/>
        <w:textAlignment w:val="baseline"/>
        <w:rPr>
          <w:rFonts w:ascii="Calibri" w:eastAsia="Times New Roman" w:hAnsi="Calibri" w:cs="Times New Roman"/>
          <w:color w:val="000000"/>
          <w:sz w:val="20"/>
          <w:szCs w:val="20"/>
          <w:lang w:eastAsia="nl-BE"/>
        </w:rPr>
      </w:pPr>
      <w:r>
        <w:rPr>
          <w:rFonts w:ascii="Calibri" w:eastAsia="Times New Roman" w:hAnsi="Calibri" w:cs="Times New Roman"/>
          <w:color w:val="000000"/>
          <w:sz w:val="20"/>
          <w:szCs w:val="20"/>
          <w:lang w:eastAsia="nl-BE"/>
        </w:rPr>
        <w:t xml:space="preserve">d. </w:t>
      </w:r>
      <w:r w:rsidR="00801B03" w:rsidRPr="00801B03">
        <w:rPr>
          <w:rFonts w:ascii="Calibri" w:eastAsia="Times New Roman" w:hAnsi="Calibri" w:cs="Times New Roman"/>
          <w:color w:val="000000"/>
          <w:sz w:val="20"/>
          <w:szCs w:val="20"/>
          <w:lang w:eastAsia="nl-BE"/>
        </w:rPr>
        <w:t>de opname van acties rond biodiversiteit in interne of externe communicatie</w:t>
      </w:r>
    </w:p>
    <w:p w14:paraId="5FC82DAC" w14:textId="77777777" w:rsidR="00801B03" w:rsidRPr="00801B03" w:rsidRDefault="00E82904" w:rsidP="00E82904">
      <w:pPr>
        <w:spacing w:after="0" w:line="240" w:lineRule="auto"/>
        <w:textAlignment w:val="baseline"/>
        <w:rPr>
          <w:rFonts w:ascii="Calibri" w:eastAsia="Times New Roman" w:hAnsi="Calibri" w:cs="Times New Roman"/>
          <w:color w:val="000000"/>
          <w:sz w:val="20"/>
          <w:szCs w:val="20"/>
          <w:lang w:eastAsia="nl-BE"/>
        </w:rPr>
      </w:pPr>
      <w:r>
        <w:rPr>
          <w:rFonts w:ascii="Calibri" w:eastAsia="Times New Roman" w:hAnsi="Calibri" w:cs="Times New Roman"/>
          <w:color w:val="000000"/>
          <w:sz w:val="20"/>
          <w:szCs w:val="20"/>
          <w:lang w:eastAsia="nl-BE"/>
        </w:rPr>
        <w:t xml:space="preserve">e. </w:t>
      </w:r>
      <w:r w:rsidR="00801B03" w:rsidRPr="00801B03">
        <w:rPr>
          <w:rFonts w:ascii="Calibri" w:eastAsia="Times New Roman" w:hAnsi="Calibri" w:cs="Times New Roman"/>
          <w:color w:val="000000"/>
          <w:sz w:val="20"/>
          <w:szCs w:val="20"/>
          <w:lang w:eastAsia="nl-BE"/>
        </w:rPr>
        <w:t>het voorzien van recreatie in het groen, bv. zit- of picknickbank, wandelpad, voedselbosje, ….  </w:t>
      </w:r>
    </w:p>
    <w:p w14:paraId="1D8D19FF" w14:textId="77777777" w:rsidR="00801B03" w:rsidRPr="00801B03" w:rsidRDefault="00E82904" w:rsidP="00E82904">
      <w:pPr>
        <w:spacing w:after="0" w:line="240" w:lineRule="auto"/>
        <w:textAlignment w:val="baseline"/>
        <w:rPr>
          <w:rFonts w:ascii="Calibri" w:eastAsia="Times New Roman" w:hAnsi="Calibri" w:cs="Times New Roman"/>
          <w:color w:val="000000"/>
          <w:sz w:val="20"/>
          <w:szCs w:val="20"/>
          <w:lang w:eastAsia="nl-BE"/>
        </w:rPr>
      </w:pPr>
      <w:r>
        <w:rPr>
          <w:rFonts w:ascii="Calibri" w:eastAsia="Times New Roman" w:hAnsi="Calibri" w:cs="Times New Roman"/>
          <w:color w:val="000000"/>
          <w:sz w:val="20"/>
          <w:szCs w:val="20"/>
          <w:lang w:eastAsia="nl-BE"/>
        </w:rPr>
        <w:t xml:space="preserve">f. </w:t>
      </w:r>
      <w:r w:rsidR="00801B03" w:rsidRPr="00801B03">
        <w:rPr>
          <w:rFonts w:ascii="Calibri" w:eastAsia="Times New Roman" w:hAnsi="Calibri" w:cs="Times New Roman"/>
          <w:color w:val="000000"/>
          <w:sz w:val="20"/>
          <w:szCs w:val="20"/>
          <w:lang w:eastAsia="nl-BE"/>
        </w:rPr>
        <w:t>het voorzien van een informatiepaneel over de inrichting en het beheer</w:t>
      </w:r>
    </w:p>
    <w:p w14:paraId="492AFE70" w14:textId="77777777" w:rsidR="00E82904" w:rsidRDefault="00E82904" w:rsidP="00801B03">
      <w:pPr>
        <w:spacing w:after="0" w:line="240" w:lineRule="auto"/>
        <w:jc w:val="both"/>
        <w:rPr>
          <w:rFonts w:ascii="Calibri" w:eastAsia="Times New Roman" w:hAnsi="Calibri" w:cs="Times New Roman"/>
          <w:b/>
          <w:bCs/>
          <w:color w:val="000000"/>
          <w:lang w:eastAsia="nl-BE"/>
        </w:rPr>
      </w:pPr>
    </w:p>
    <w:p w14:paraId="116FEE60" w14:textId="77777777" w:rsidR="00801B03" w:rsidRPr="00801B03" w:rsidRDefault="00801B03" w:rsidP="00801B03">
      <w:pPr>
        <w:spacing w:after="0" w:line="240" w:lineRule="auto"/>
        <w:jc w:val="both"/>
        <w:rPr>
          <w:rFonts w:ascii="Times New Roman" w:eastAsia="Times New Roman" w:hAnsi="Times New Roman" w:cs="Times New Roman"/>
          <w:sz w:val="24"/>
          <w:szCs w:val="24"/>
          <w:lang w:eastAsia="nl-BE"/>
        </w:rPr>
      </w:pPr>
      <w:r w:rsidRPr="00801B03">
        <w:rPr>
          <w:rFonts w:ascii="Calibri" w:eastAsia="Times New Roman" w:hAnsi="Calibri" w:cs="Times New Roman"/>
          <w:b/>
          <w:bCs/>
          <w:color w:val="000000"/>
          <w:lang w:eastAsia="nl-BE"/>
        </w:rPr>
        <w:t xml:space="preserve">onze specifieke acties </w:t>
      </w:r>
      <w:r w:rsidRPr="00801B03">
        <w:rPr>
          <w:rFonts w:ascii="Calibri" w:eastAsia="Times New Roman" w:hAnsi="Calibri" w:cs="Times New Roman"/>
          <w:color w:val="000000"/>
          <w:lang w:eastAsia="nl-BE"/>
        </w:rPr>
        <w:t>(die hierboven niet vermeld zijn):</w:t>
      </w:r>
    </w:p>
    <w:p w14:paraId="0E188AA1" w14:textId="77777777" w:rsidR="00801B03" w:rsidRPr="00801B03" w:rsidRDefault="00E82904" w:rsidP="00E82904">
      <w:pPr>
        <w:spacing w:after="0" w:line="240" w:lineRule="auto"/>
        <w:jc w:val="both"/>
        <w:textAlignment w:val="baseline"/>
        <w:rPr>
          <w:rFonts w:ascii="Calibri" w:eastAsia="Times New Roman" w:hAnsi="Calibri" w:cs="Times New Roman"/>
          <w:color w:val="000000"/>
          <w:sz w:val="20"/>
          <w:szCs w:val="20"/>
          <w:lang w:eastAsia="nl-BE"/>
        </w:rPr>
      </w:pPr>
      <w:r>
        <w:rPr>
          <w:rFonts w:ascii="Calibri" w:eastAsia="Times New Roman" w:hAnsi="Calibri" w:cs="Times New Roman"/>
          <w:color w:val="000000"/>
          <w:sz w:val="20"/>
          <w:szCs w:val="20"/>
          <w:lang w:eastAsia="nl-BE"/>
        </w:rPr>
        <w:t xml:space="preserve">a. </w:t>
      </w:r>
      <w:r w:rsidR="00801B03" w:rsidRPr="00801B03">
        <w:rPr>
          <w:rFonts w:ascii="Calibri" w:eastAsia="Times New Roman" w:hAnsi="Calibri" w:cs="Times New Roman"/>
          <w:color w:val="000000"/>
          <w:sz w:val="20"/>
          <w:szCs w:val="20"/>
          <w:lang w:eastAsia="nl-BE"/>
        </w:rPr>
        <w:t xml:space="preserve">bv. werken rond een specifieke </w:t>
      </w:r>
      <w:r w:rsidR="00801B03" w:rsidRPr="00801B03">
        <w:rPr>
          <w:rFonts w:ascii="Calibri" w:eastAsia="Times New Roman" w:hAnsi="Calibri" w:cs="Times New Roman"/>
          <w:i/>
          <w:iCs/>
          <w:color w:val="000000"/>
          <w:sz w:val="20"/>
          <w:szCs w:val="20"/>
          <w:lang w:eastAsia="nl-BE"/>
        </w:rPr>
        <w:t>doelsoort</w:t>
      </w:r>
      <w:r w:rsidR="00801B03" w:rsidRPr="00801B03">
        <w:rPr>
          <w:rFonts w:ascii="Calibri" w:eastAsia="Times New Roman" w:hAnsi="Calibri" w:cs="Times New Roman"/>
          <w:color w:val="000000"/>
          <w:sz w:val="20"/>
          <w:szCs w:val="20"/>
          <w:lang w:eastAsia="nl-BE"/>
        </w:rPr>
        <w:t>?</w:t>
      </w:r>
    </w:p>
    <w:p w14:paraId="5E8B0D57" w14:textId="77777777" w:rsidR="00801B03" w:rsidRPr="00E82904" w:rsidRDefault="00E82904" w:rsidP="00E82904">
      <w:pPr>
        <w:spacing w:after="0" w:line="240" w:lineRule="auto"/>
        <w:jc w:val="both"/>
        <w:textAlignment w:val="baseline"/>
        <w:rPr>
          <w:rFonts w:ascii="Calibri" w:eastAsia="Times New Roman" w:hAnsi="Calibri" w:cs="Times New Roman"/>
          <w:color w:val="000000"/>
          <w:sz w:val="20"/>
          <w:szCs w:val="20"/>
          <w:lang w:eastAsia="nl-BE"/>
        </w:rPr>
      </w:pPr>
      <w:r>
        <w:rPr>
          <w:rFonts w:ascii="Calibri" w:eastAsia="Times New Roman" w:hAnsi="Calibri" w:cs="Times New Roman"/>
          <w:color w:val="000000"/>
          <w:sz w:val="20"/>
          <w:szCs w:val="20"/>
          <w:lang w:eastAsia="nl-BE"/>
        </w:rPr>
        <w:t xml:space="preserve">b. </w:t>
      </w:r>
      <w:r w:rsidR="00801B03" w:rsidRPr="00E82904">
        <w:rPr>
          <w:rFonts w:ascii="Calibri" w:eastAsia="Times New Roman" w:hAnsi="Calibri" w:cs="Times New Roman"/>
          <w:color w:val="000000"/>
          <w:sz w:val="20"/>
          <w:szCs w:val="20"/>
          <w:lang w:eastAsia="nl-BE"/>
        </w:rPr>
        <w:t>….</w:t>
      </w:r>
    </w:p>
    <w:p w14:paraId="178BAE0E" w14:textId="77777777" w:rsidR="00E82904" w:rsidRDefault="00E82904" w:rsidP="00801B03">
      <w:pPr>
        <w:spacing w:line="240" w:lineRule="auto"/>
        <w:jc w:val="both"/>
        <w:rPr>
          <w:rFonts w:ascii="Calibri" w:eastAsia="Times New Roman" w:hAnsi="Calibri" w:cs="Times New Roman"/>
          <w:b/>
          <w:bCs/>
          <w:color w:val="000000"/>
          <w:sz w:val="24"/>
          <w:szCs w:val="24"/>
          <w:lang w:eastAsia="nl-BE"/>
        </w:rPr>
      </w:pPr>
    </w:p>
    <w:p w14:paraId="64A114B1" w14:textId="77777777" w:rsidR="00801B03" w:rsidRPr="00801B03" w:rsidRDefault="00801B03" w:rsidP="00801B03">
      <w:pPr>
        <w:spacing w:line="240" w:lineRule="auto"/>
        <w:jc w:val="both"/>
        <w:rPr>
          <w:rFonts w:ascii="Times New Roman" w:eastAsia="Times New Roman" w:hAnsi="Times New Roman" w:cs="Times New Roman"/>
          <w:sz w:val="24"/>
          <w:szCs w:val="24"/>
          <w:lang w:eastAsia="nl-BE"/>
        </w:rPr>
      </w:pPr>
      <w:r w:rsidRPr="00801B03">
        <w:rPr>
          <w:rFonts w:ascii="Calibri" w:eastAsia="Times New Roman" w:hAnsi="Calibri" w:cs="Times New Roman"/>
          <w:b/>
          <w:bCs/>
          <w:color w:val="000000"/>
          <w:sz w:val="24"/>
          <w:szCs w:val="24"/>
          <w:lang w:eastAsia="nl-BE"/>
        </w:rPr>
        <w:t xml:space="preserve">2.  Geef je successen en actieplan door via </w:t>
      </w:r>
      <w:r w:rsidRPr="00801B03">
        <w:rPr>
          <w:rFonts w:ascii="Calibri" w:eastAsia="Times New Roman" w:hAnsi="Calibri" w:cs="Times New Roman"/>
          <w:b/>
          <w:bCs/>
          <w:color w:val="000000"/>
          <w:sz w:val="24"/>
          <w:szCs w:val="24"/>
          <w:u w:val="single"/>
          <w:lang w:eastAsia="nl-BE"/>
        </w:rPr>
        <w:t>greendeals.be</w:t>
      </w:r>
    </w:p>
    <w:p w14:paraId="12A3C0B1" w14:textId="77777777" w:rsidR="00003D54" w:rsidRDefault="00801B03" w:rsidP="00801B03">
      <w:pPr>
        <w:spacing w:line="240" w:lineRule="auto"/>
        <w:jc w:val="both"/>
        <w:rPr>
          <w:rFonts w:ascii="Calibri" w:eastAsia="Times New Roman" w:hAnsi="Calibri" w:cs="Times New Roman"/>
          <w:color w:val="000000"/>
          <w:shd w:val="clear" w:color="auto" w:fill="FFFFFF"/>
          <w:lang w:eastAsia="nl-BE"/>
        </w:rPr>
      </w:pPr>
      <w:r w:rsidRPr="00801B03">
        <w:rPr>
          <w:rFonts w:ascii="Calibri" w:eastAsia="Times New Roman" w:hAnsi="Calibri" w:cs="Times New Roman"/>
          <w:color w:val="000000"/>
          <w:lang w:eastAsia="nl-BE"/>
        </w:rPr>
        <w:t xml:space="preserve">Voer je actieplan in </w:t>
      </w:r>
      <w:r w:rsidRPr="00801B03">
        <w:rPr>
          <w:rFonts w:ascii="Calibri" w:eastAsia="Times New Roman" w:hAnsi="Calibri" w:cs="Times New Roman"/>
          <w:color w:val="000000"/>
          <w:shd w:val="clear" w:color="auto" w:fill="FFFFFF"/>
          <w:lang w:eastAsia="nl-BE"/>
        </w:rPr>
        <w:t xml:space="preserve">via </w:t>
      </w:r>
      <w:r w:rsidRPr="00801B03">
        <w:rPr>
          <w:rFonts w:ascii="Calibri" w:eastAsia="Times New Roman" w:hAnsi="Calibri" w:cs="Times New Roman"/>
          <w:color w:val="000000"/>
          <w:lang w:eastAsia="nl-BE"/>
        </w:rPr>
        <w:t>de website</w:t>
      </w:r>
      <w:hyperlink r:id="rId13" w:history="1">
        <w:r w:rsidRPr="00801B03">
          <w:rPr>
            <w:rFonts w:ascii="Calibri" w:eastAsia="Times New Roman" w:hAnsi="Calibri" w:cs="Times New Roman"/>
            <w:color w:val="000000"/>
            <w:u w:val="single"/>
            <w:lang w:eastAsia="nl-BE"/>
          </w:rPr>
          <w:t xml:space="preserve"> </w:t>
        </w:r>
        <w:r w:rsidRPr="00801B03">
          <w:rPr>
            <w:rFonts w:ascii="Calibri" w:eastAsia="Times New Roman" w:hAnsi="Calibri" w:cs="Times New Roman"/>
            <w:color w:val="1155CC"/>
            <w:u w:val="single"/>
            <w:lang w:eastAsia="nl-BE"/>
          </w:rPr>
          <w:t>greendeals.be</w:t>
        </w:r>
      </w:hyperlink>
      <w:r w:rsidRPr="00801B03">
        <w:rPr>
          <w:rFonts w:ascii="Calibri" w:eastAsia="Times New Roman" w:hAnsi="Calibri" w:cs="Times New Roman"/>
          <w:color w:val="000000"/>
          <w:shd w:val="clear" w:color="auto" w:fill="FFFFFF"/>
          <w:lang w:eastAsia="nl-BE"/>
        </w:rPr>
        <w:t xml:space="preserve">. </w:t>
      </w:r>
    </w:p>
    <w:p w14:paraId="2F23F97A" w14:textId="77777777" w:rsidR="00801B03" w:rsidRPr="00801B03" w:rsidRDefault="00801B03" w:rsidP="00801B03">
      <w:pPr>
        <w:spacing w:line="240" w:lineRule="auto"/>
        <w:jc w:val="both"/>
        <w:rPr>
          <w:rFonts w:ascii="Times New Roman" w:eastAsia="Times New Roman" w:hAnsi="Times New Roman" w:cs="Times New Roman"/>
          <w:sz w:val="24"/>
          <w:szCs w:val="24"/>
          <w:lang w:eastAsia="nl-BE"/>
        </w:rPr>
      </w:pPr>
      <w:r w:rsidRPr="00801B03">
        <w:rPr>
          <w:rFonts w:ascii="Calibri" w:eastAsia="Times New Roman" w:hAnsi="Calibri" w:cs="Times New Roman"/>
          <w:color w:val="000000"/>
          <w:shd w:val="clear" w:color="auto" w:fill="FFFFFF"/>
          <w:lang w:eastAsia="nl-BE"/>
        </w:rPr>
        <w:t>Deze gegevens worden enkel gebruikt om algemene conclusies te trekken op basis van de geaggregeerde informatie van alle bedrijven en om je een jaarlijkse herinnering te sturen om je gegevens door te geven. Bij het invullen kan je ook aangeven of je bijkomende info of specifieke voorbeelden wenst te ontvangen.</w:t>
      </w:r>
    </w:p>
    <w:p w14:paraId="1226997C" w14:textId="77777777" w:rsidR="00801B03" w:rsidRPr="00801B03" w:rsidRDefault="00801B03" w:rsidP="00801B03">
      <w:pPr>
        <w:spacing w:line="240" w:lineRule="auto"/>
        <w:jc w:val="both"/>
        <w:rPr>
          <w:rFonts w:ascii="Times New Roman" w:eastAsia="Times New Roman" w:hAnsi="Times New Roman" w:cs="Times New Roman"/>
          <w:sz w:val="24"/>
          <w:szCs w:val="24"/>
          <w:lang w:eastAsia="nl-BE"/>
        </w:rPr>
      </w:pPr>
      <w:r w:rsidRPr="00801B03">
        <w:rPr>
          <w:rFonts w:ascii="Calibri" w:eastAsia="Times New Roman" w:hAnsi="Calibri" w:cs="Times New Roman"/>
          <w:color w:val="000000"/>
          <w:shd w:val="clear" w:color="auto" w:fill="FFFFFF"/>
          <w:lang w:eastAsia="nl-BE"/>
        </w:rPr>
        <w:t>Indien je bedrijf of organisatie hiermee instemt, dan kunnen jouw geselecteerde acties en/of de uitgevoerde acties als goede voorbeelden op de website en in brochures gepubliceerd worden.</w:t>
      </w:r>
    </w:p>
    <w:p w14:paraId="3A67C969" w14:textId="77777777" w:rsidR="000045E8" w:rsidRDefault="000045E8" w:rsidP="000045E8">
      <w:pPr>
        <w:jc w:val="both"/>
        <w:rPr>
          <w:rFonts w:eastAsia="Times New Roman"/>
          <w:b/>
          <w:i/>
          <w:iCs/>
          <w:color w:val="1F497D"/>
          <w:sz w:val="28"/>
        </w:rPr>
      </w:pPr>
    </w:p>
    <w:p w14:paraId="37599B5B" w14:textId="620DF50A" w:rsidR="000045E8" w:rsidRPr="000045E8" w:rsidRDefault="000045E8" w:rsidP="000045E8">
      <w:pPr>
        <w:jc w:val="both"/>
      </w:pPr>
      <w:r>
        <w:lastRenderedPageBreak/>
        <w:t xml:space="preserve">Voor </w:t>
      </w:r>
      <w:r w:rsidRPr="000045E8">
        <w:t>meer informatie kan je contact opnemen met één van de initiatiefnemers:</w:t>
      </w:r>
    </w:p>
    <w:p w14:paraId="03A9CF6C" w14:textId="77777777" w:rsidR="000045E8" w:rsidRPr="000045E8" w:rsidRDefault="000045E8" w:rsidP="000045E8">
      <w:pPr>
        <w:pStyle w:val="Lijstalinea"/>
        <w:numPr>
          <w:ilvl w:val="0"/>
          <w:numId w:val="24"/>
        </w:numPr>
        <w:spacing w:after="0" w:line="240" w:lineRule="auto"/>
        <w:contextualSpacing w:val="0"/>
        <w:jc w:val="both"/>
      </w:pPr>
      <w:r w:rsidRPr="000045E8">
        <w:t xml:space="preserve">Departement Omgeving - </w:t>
      </w:r>
      <w:hyperlink r:id="rId14" w:history="1">
        <w:r w:rsidRPr="000045E8">
          <w:rPr>
            <w:rStyle w:val="Hyperlink"/>
            <w:color w:val="auto"/>
          </w:rPr>
          <w:t>steven.vanonckelen@vlaanderen.be</w:t>
        </w:r>
      </w:hyperlink>
      <w:r w:rsidRPr="000045E8">
        <w:t xml:space="preserve">  </w:t>
      </w:r>
    </w:p>
    <w:p w14:paraId="24872226" w14:textId="77777777" w:rsidR="000045E8" w:rsidRPr="000045E8" w:rsidRDefault="000045E8" w:rsidP="000045E8">
      <w:pPr>
        <w:pStyle w:val="Lijstalinea"/>
        <w:numPr>
          <w:ilvl w:val="0"/>
          <w:numId w:val="24"/>
        </w:numPr>
        <w:spacing w:after="0" w:line="240" w:lineRule="auto"/>
        <w:contextualSpacing w:val="0"/>
        <w:jc w:val="both"/>
      </w:pPr>
      <w:r w:rsidRPr="000045E8">
        <w:t xml:space="preserve">Agentschap Natuur en Bos – </w:t>
      </w:r>
      <w:hyperlink r:id="rId15" w:history="1">
        <w:r w:rsidRPr="000045E8">
          <w:rPr>
            <w:rStyle w:val="Hyperlink"/>
            <w:color w:val="auto"/>
          </w:rPr>
          <w:t>barbara.geschier@vlaanderen.be</w:t>
        </w:r>
      </w:hyperlink>
      <w:r w:rsidRPr="000045E8">
        <w:t xml:space="preserve"> </w:t>
      </w:r>
    </w:p>
    <w:p w14:paraId="6F35E352" w14:textId="77777777" w:rsidR="000045E8" w:rsidRPr="000045E8" w:rsidRDefault="000045E8" w:rsidP="000045E8">
      <w:pPr>
        <w:pStyle w:val="Lijstalinea"/>
        <w:numPr>
          <w:ilvl w:val="0"/>
          <w:numId w:val="24"/>
        </w:numPr>
        <w:spacing w:after="0" w:line="240" w:lineRule="auto"/>
        <w:contextualSpacing w:val="0"/>
        <w:jc w:val="both"/>
      </w:pPr>
      <w:r w:rsidRPr="000045E8">
        <w:t xml:space="preserve">Natuurpunt - </w:t>
      </w:r>
      <w:hyperlink r:id="rId16" w:history="1">
        <w:r w:rsidRPr="000045E8">
          <w:rPr>
            <w:rStyle w:val="Hyperlink"/>
            <w:color w:val="auto"/>
          </w:rPr>
          <w:t>benno.geertsma@natuurpunt.be</w:t>
        </w:r>
      </w:hyperlink>
      <w:r w:rsidRPr="000045E8">
        <w:t xml:space="preserve"> </w:t>
      </w:r>
    </w:p>
    <w:p w14:paraId="015EA0A0" w14:textId="77777777" w:rsidR="000045E8" w:rsidRPr="000045E8" w:rsidRDefault="000045E8" w:rsidP="000045E8">
      <w:pPr>
        <w:pStyle w:val="Lijstalinea"/>
        <w:numPr>
          <w:ilvl w:val="0"/>
          <w:numId w:val="24"/>
        </w:numPr>
        <w:spacing w:after="0" w:line="240" w:lineRule="auto"/>
        <w:contextualSpacing w:val="0"/>
        <w:jc w:val="both"/>
      </w:pPr>
      <w:r w:rsidRPr="000045E8">
        <w:t xml:space="preserve">Corridor – </w:t>
      </w:r>
      <w:hyperlink r:id="rId17" w:history="1">
        <w:r w:rsidRPr="000045E8">
          <w:rPr>
            <w:rStyle w:val="Hyperlink"/>
            <w:color w:val="auto"/>
          </w:rPr>
          <w:t>peter@corridor.land</w:t>
        </w:r>
      </w:hyperlink>
      <w:r w:rsidRPr="000045E8">
        <w:t xml:space="preserve"> </w:t>
      </w:r>
    </w:p>
    <w:p w14:paraId="2825E242" w14:textId="77777777" w:rsidR="000D0D30" w:rsidRDefault="000D0D30" w:rsidP="009F7F4B">
      <w:pPr>
        <w:spacing w:after="0"/>
        <w:rPr>
          <w:rFonts w:ascii="Calibri" w:eastAsia="Times New Roman" w:hAnsi="Calibri" w:cs="Times New Roman"/>
          <w:b/>
          <w:bCs/>
          <w:i/>
          <w:iCs/>
          <w:color w:val="000000"/>
          <w:lang w:eastAsia="nl-BE"/>
        </w:rPr>
      </w:pPr>
    </w:p>
    <w:p w14:paraId="0AB200DD" w14:textId="77777777" w:rsidR="000045E8" w:rsidRDefault="000045E8" w:rsidP="009F7F4B">
      <w:pPr>
        <w:spacing w:after="0"/>
        <w:rPr>
          <w:rFonts w:ascii="Calibri" w:eastAsia="Times New Roman" w:hAnsi="Calibri" w:cs="Times New Roman"/>
          <w:b/>
          <w:bCs/>
          <w:i/>
          <w:iCs/>
          <w:color w:val="000000"/>
          <w:lang w:eastAsia="nl-BE"/>
        </w:rPr>
      </w:pPr>
    </w:p>
    <w:p w14:paraId="6DDAED8E" w14:textId="32B2A6B3" w:rsidR="00801B03" w:rsidRPr="0014599D" w:rsidRDefault="00801B03" w:rsidP="009F7F4B">
      <w:pPr>
        <w:spacing w:after="0"/>
        <w:rPr>
          <w:rFonts w:ascii="Calibri" w:eastAsia="Times New Roman" w:hAnsi="Calibri" w:cs="Times New Roman"/>
          <w:b/>
          <w:bCs/>
          <w:i/>
          <w:iCs/>
          <w:color w:val="000000"/>
          <w:lang w:eastAsia="nl-BE"/>
        </w:rPr>
      </w:pPr>
      <w:r w:rsidRPr="00801B03">
        <w:rPr>
          <w:rFonts w:ascii="Calibri" w:eastAsia="Times New Roman" w:hAnsi="Calibri" w:cs="Times New Roman"/>
          <w:b/>
          <w:bCs/>
          <w:i/>
          <w:iCs/>
          <w:color w:val="000000"/>
          <w:lang w:eastAsia="nl-BE"/>
        </w:rPr>
        <w:t>Definities:</w:t>
      </w:r>
    </w:p>
    <w:p w14:paraId="04174620" w14:textId="7305EA10" w:rsidR="00C20575" w:rsidRPr="00C20575" w:rsidRDefault="00C20575" w:rsidP="00C20575">
      <w:pPr>
        <w:numPr>
          <w:ilvl w:val="0"/>
          <w:numId w:val="13"/>
        </w:numPr>
        <w:spacing w:after="0" w:line="240" w:lineRule="auto"/>
        <w:jc w:val="both"/>
        <w:textAlignment w:val="baseline"/>
        <w:rPr>
          <w:rFonts w:ascii="Calibri" w:eastAsia="Times New Roman" w:hAnsi="Calibri" w:cs="Times New Roman"/>
          <w:i/>
          <w:iCs/>
          <w:color w:val="000000"/>
          <w:sz w:val="24"/>
          <w:szCs w:val="24"/>
          <w:lang w:eastAsia="nl-BE"/>
        </w:rPr>
      </w:pPr>
      <w:r>
        <w:rPr>
          <w:rFonts w:ascii="Calibri" w:eastAsia="Times New Roman" w:hAnsi="Calibri" w:cs="Times New Roman"/>
          <w:i/>
          <w:iCs/>
          <w:color w:val="000000"/>
          <w:sz w:val="20"/>
          <w:szCs w:val="20"/>
          <w:lang w:eastAsia="nl-BE"/>
        </w:rPr>
        <w:t>BIODIVA-scan: v</w:t>
      </w:r>
      <w:r w:rsidRPr="00C20575">
        <w:rPr>
          <w:rFonts w:ascii="Calibri" w:eastAsia="Times New Roman" w:hAnsi="Calibri" w:cs="Times New Roman"/>
          <w:i/>
          <w:iCs/>
          <w:color w:val="000000"/>
          <w:sz w:val="20"/>
          <w:szCs w:val="20"/>
          <w:lang w:eastAsia="nl-BE"/>
        </w:rPr>
        <w:t>ia de biodiversiteitsladder en de BIODIVA-vragen, zal je een inzicht krijgen in hoe goed binnen je bedrijfsvoering aan biodiversiteit wordt gewerkt en hoe en waar je bedrijf zich nog kan verbeteren.</w:t>
      </w:r>
      <w:r>
        <w:rPr>
          <w:rFonts w:ascii="Calibri" w:eastAsia="Times New Roman" w:hAnsi="Calibri" w:cs="Times New Roman"/>
          <w:i/>
          <w:iCs/>
          <w:color w:val="000000"/>
          <w:sz w:val="20"/>
          <w:szCs w:val="20"/>
          <w:lang w:eastAsia="nl-BE"/>
        </w:rPr>
        <w:t xml:space="preserve"> </w:t>
      </w:r>
      <w:r w:rsidRPr="00801B03">
        <w:rPr>
          <w:rFonts w:ascii="Calibri" w:eastAsia="Times New Roman" w:hAnsi="Calibri" w:cs="Times New Roman"/>
          <w:i/>
          <w:iCs/>
          <w:color w:val="000000"/>
          <w:sz w:val="20"/>
          <w:szCs w:val="20"/>
          <w:lang w:eastAsia="nl-BE"/>
        </w:rPr>
        <w:t xml:space="preserve">Meer informatie via </w:t>
      </w:r>
      <w:hyperlink r:id="rId18" w:history="1">
        <w:r w:rsidRPr="00B8781D">
          <w:rPr>
            <w:rStyle w:val="Hyperlink"/>
            <w:rFonts w:ascii="Calibri" w:eastAsia="Times New Roman" w:hAnsi="Calibri" w:cs="Times New Roman"/>
            <w:sz w:val="20"/>
            <w:szCs w:val="20"/>
            <w:lang w:eastAsia="nl-BE"/>
          </w:rPr>
          <w:t>https://biodiva.provincieantwerpen.be/</w:t>
        </w:r>
      </w:hyperlink>
      <w:r>
        <w:rPr>
          <w:rFonts w:ascii="Calibri" w:eastAsia="Times New Roman" w:hAnsi="Calibri" w:cs="Times New Roman"/>
          <w:i/>
          <w:iCs/>
          <w:color w:val="000000"/>
          <w:sz w:val="20"/>
          <w:szCs w:val="20"/>
          <w:lang w:eastAsia="nl-BE"/>
        </w:rPr>
        <w:t xml:space="preserve"> </w:t>
      </w:r>
    </w:p>
    <w:p w14:paraId="02D853AE" w14:textId="20269B0F" w:rsidR="00801B03" w:rsidRPr="00801B03" w:rsidRDefault="00801B03" w:rsidP="00801B03">
      <w:pPr>
        <w:numPr>
          <w:ilvl w:val="0"/>
          <w:numId w:val="13"/>
        </w:numPr>
        <w:spacing w:after="0" w:line="240" w:lineRule="auto"/>
        <w:jc w:val="both"/>
        <w:textAlignment w:val="baseline"/>
        <w:rPr>
          <w:rFonts w:ascii="Calibri" w:eastAsia="Times New Roman" w:hAnsi="Calibri" w:cs="Times New Roman"/>
          <w:i/>
          <w:iCs/>
          <w:color w:val="000000"/>
          <w:sz w:val="24"/>
          <w:szCs w:val="24"/>
          <w:lang w:eastAsia="nl-BE"/>
        </w:rPr>
      </w:pPr>
      <w:r w:rsidRPr="00801B03">
        <w:rPr>
          <w:rFonts w:ascii="Calibri" w:eastAsia="Times New Roman" w:hAnsi="Calibri" w:cs="Times New Roman"/>
          <w:i/>
          <w:iCs/>
          <w:color w:val="000000"/>
          <w:sz w:val="20"/>
          <w:szCs w:val="20"/>
          <w:lang w:eastAsia="nl-BE"/>
        </w:rPr>
        <w:t>biodiversiteit</w:t>
      </w:r>
      <w:r w:rsidRPr="00801B03">
        <w:rPr>
          <w:rFonts w:ascii="Calibri" w:eastAsia="Times New Roman" w:hAnsi="Calibri" w:cs="Times New Roman"/>
          <w:i/>
          <w:iCs/>
          <w:color w:val="000000"/>
          <w:sz w:val="20"/>
          <w:szCs w:val="20"/>
          <w:shd w:val="clear" w:color="auto" w:fill="FFFFFF"/>
          <w:lang w:eastAsia="nl-BE"/>
        </w:rPr>
        <w:t xml:space="preserve"> is een graad van verscheidenheid aan levensvormen (soorten, genen etc.) binnen een gegeven ecosysteem of de gehele planeet. De biodiversiteit wordt vaak gebruikt als een indicator voor de gezondheid van een ecosysteem.</w:t>
      </w:r>
    </w:p>
    <w:p w14:paraId="400EEDB0" w14:textId="77777777" w:rsidR="00801B03" w:rsidRPr="00801B03" w:rsidRDefault="00801B03" w:rsidP="00801B03">
      <w:pPr>
        <w:numPr>
          <w:ilvl w:val="0"/>
          <w:numId w:val="13"/>
        </w:numPr>
        <w:spacing w:after="0" w:line="240" w:lineRule="auto"/>
        <w:jc w:val="both"/>
        <w:textAlignment w:val="baseline"/>
        <w:rPr>
          <w:rFonts w:ascii="Calibri" w:eastAsia="Times New Roman" w:hAnsi="Calibri" w:cs="Times New Roman"/>
          <w:i/>
          <w:iCs/>
          <w:color w:val="000000"/>
          <w:sz w:val="20"/>
          <w:szCs w:val="20"/>
          <w:lang w:eastAsia="nl-BE"/>
        </w:rPr>
      </w:pPr>
      <w:r w:rsidRPr="00801B03">
        <w:rPr>
          <w:rFonts w:ascii="Calibri" w:eastAsia="Times New Roman" w:hAnsi="Calibri" w:cs="Times New Roman"/>
          <w:i/>
          <w:iCs/>
          <w:color w:val="000000"/>
          <w:sz w:val="20"/>
          <w:szCs w:val="20"/>
          <w:lang w:eastAsia="nl-BE"/>
        </w:rPr>
        <w:t>biodiversiteitsplan</w:t>
      </w:r>
      <w:r w:rsidRPr="00801B03">
        <w:rPr>
          <w:rFonts w:ascii="Calibri" w:eastAsia="Times New Roman" w:hAnsi="Calibri" w:cs="Times New Roman"/>
          <w:color w:val="000000"/>
          <w:sz w:val="20"/>
          <w:szCs w:val="20"/>
          <w:lang w:eastAsia="nl-BE"/>
        </w:rPr>
        <w:t xml:space="preserve">: </w:t>
      </w:r>
      <w:r w:rsidRPr="00801B03">
        <w:rPr>
          <w:rFonts w:ascii="Calibri" w:eastAsia="Times New Roman" w:hAnsi="Calibri" w:cs="Times New Roman"/>
          <w:i/>
          <w:iCs/>
          <w:color w:val="000000"/>
          <w:sz w:val="20"/>
          <w:szCs w:val="20"/>
          <w:lang w:eastAsia="nl-BE"/>
        </w:rPr>
        <w:t>een plan dat de biodiversiteit op het terrein bevordert, dit kan opgesteld worden a.d.h.v. het actieplan bedrijven en biodiversiteit.</w:t>
      </w:r>
    </w:p>
    <w:p w14:paraId="17C14A9D" w14:textId="77777777" w:rsidR="00801B03" w:rsidRPr="00801B03" w:rsidRDefault="00801B03" w:rsidP="00801B03">
      <w:pPr>
        <w:numPr>
          <w:ilvl w:val="0"/>
          <w:numId w:val="13"/>
        </w:numPr>
        <w:spacing w:after="0" w:line="240" w:lineRule="auto"/>
        <w:jc w:val="both"/>
        <w:textAlignment w:val="baseline"/>
        <w:rPr>
          <w:rFonts w:ascii="Calibri" w:eastAsia="Times New Roman" w:hAnsi="Calibri" w:cs="Times New Roman"/>
          <w:i/>
          <w:iCs/>
          <w:color w:val="000000"/>
          <w:sz w:val="20"/>
          <w:szCs w:val="20"/>
          <w:lang w:eastAsia="nl-BE"/>
        </w:rPr>
      </w:pPr>
      <w:r w:rsidRPr="00801B03">
        <w:rPr>
          <w:rFonts w:ascii="Calibri" w:eastAsia="Times New Roman" w:hAnsi="Calibri" w:cs="Times New Roman"/>
          <w:i/>
          <w:iCs/>
          <w:color w:val="000000"/>
          <w:sz w:val="20"/>
          <w:szCs w:val="20"/>
          <w:lang w:eastAsia="nl-BE"/>
        </w:rPr>
        <w:t>bos: Art. 3 van het Bosdecreet geeft een definitie voor het begrip bos in Vlaanderen, namelijk ‘grondoppervlakten waarvan de bomen en de houtachtige struikvegetaties het belangrijkste bestanddeel uitmaken, waartoe een eigen fauna en flora behoren en die é</w:t>
      </w:r>
      <w:r w:rsidR="00E82904">
        <w:rPr>
          <w:rFonts w:ascii="Calibri" w:eastAsia="Times New Roman" w:hAnsi="Calibri" w:cs="Times New Roman"/>
          <w:i/>
          <w:iCs/>
          <w:color w:val="000000"/>
          <w:sz w:val="20"/>
          <w:szCs w:val="20"/>
          <w:lang w:eastAsia="nl-BE"/>
        </w:rPr>
        <w:t>én of meer functies vervullen’.</w:t>
      </w:r>
      <w:r w:rsidRPr="00801B03">
        <w:rPr>
          <w:rFonts w:ascii="Calibri" w:eastAsia="Times New Roman" w:hAnsi="Calibri" w:cs="Times New Roman"/>
          <w:i/>
          <w:iCs/>
          <w:color w:val="000000"/>
          <w:sz w:val="20"/>
          <w:szCs w:val="20"/>
          <w:lang w:eastAsia="nl-BE"/>
        </w:rPr>
        <w:t xml:space="preserve"> Meer informatie via </w:t>
      </w:r>
      <w:hyperlink r:id="rId19" w:history="1">
        <w:r w:rsidRPr="00801B03">
          <w:rPr>
            <w:rFonts w:ascii="Calibri" w:eastAsia="Times New Roman" w:hAnsi="Calibri" w:cs="Times New Roman"/>
            <w:i/>
            <w:iCs/>
            <w:color w:val="1155CC"/>
            <w:sz w:val="20"/>
            <w:szCs w:val="20"/>
            <w:u w:val="single"/>
            <w:lang w:eastAsia="nl-BE"/>
          </w:rPr>
          <w:t>https://www.ecopedia.be/pagina/definitie-bos</w:t>
        </w:r>
      </w:hyperlink>
    </w:p>
    <w:p w14:paraId="6D583310" w14:textId="77777777" w:rsidR="00801B03" w:rsidRPr="00801B03" w:rsidRDefault="00801B03" w:rsidP="00801B03">
      <w:pPr>
        <w:numPr>
          <w:ilvl w:val="0"/>
          <w:numId w:val="13"/>
        </w:numPr>
        <w:spacing w:after="0" w:line="240" w:lineRule="auto"/>
        <w:jc w:val="both"/>
        <w:textAlignment w:val="baseline"/>
        <w:rPr>
          <w:rFonts w:ascii="Calibri" w:eastAsia="Times New Roman" w:hAnsi="Calibri" w:cs="Times New Roman"/>
          <w:color w:val="000000"/>
          <w:sz w:val="24"/>
          <w:szCs w:val="24"/>
          <w:lang w:eastAsia="nl-BE"/>
        </w:rPr>
      </w:pPr>
      <w:r w:rsidRPr="00801B03">
        <w:rPr>
          <w:rFonts w:ascii="Calibri" w:eastAsia="Times New Roman" w:hAnsi="Calibri" w:cs="Times New Roman"/>
          <w:i/>
          <w:iCs/>
          <w:color w:val="000000"/>
          <w:sz w:val="20"/>
          <w:szCs w:val="20"/>
          <w:lang w:eastAsia="nl-BE"/>
        </w:rPr>
        <w:t>doelsoort: een soort waarvan het behoud, het herstel of de terugkeer als een doelstelling van het natuurbehoud wordt gezien. Vaak gaat het om bedreigde, achteruitgaande of zeldzame soorten, zie</w:t>
      </w:r>
      <w:hyperlink r:id="rId20" w:history="1">
        <w:r w:rsidRPr="00801B03">
          <w:rPr>
            <w:rFonts w:ascii="Calibri" w:eastAsia="Times New Roman" w:hAnsi="Calibri" w:cs="Times New Roman"/>
            <w:i/>
            <w:iCs/>
            <w:color w:val="000000"/>
            <w:sz w:val="20"/>
            <w:szCs w:val="20"/>
            <w:u w:val="single"/>
            <w:lang w:eastAsia="nl-BE"/>
          </w:rPr>
          <w:t xml:space="preserve"> </w:t>
        </w:r>
        <w:r w:rsidRPr="00801B03">
          <w:rPr>
            <w:rFonts w:ascii="Calibri" w:eastAsia="Times New Roman" w:hAnsi="Calibri" w:cs="Times New Roman"/>
            <w:i/>
            <w:iCs/>
            <w:color w:val="1155CC"/>
            <w:sz w:val="20"/>
            <w:szCs w:val="20"/>
            <w:u w:val="single"/>
            <w:lang w:eastAsia="nl-BE"/>
          </w:rPr>
          <w:t>https://www.ecopedia.be/encyclopedie/doelsoort</w:t>
        </w:r>
      </w:hyperlink>
    </w:p>
    <w:p w14:paraId="6BABD855" w14:textId="77777777" w:rsidR="00801B03" w:rsidRPr="00801B03" w:rsidRDefault="00801B03" w:rsidP="00801B03">
      <w:pPr>
        <w:numPr>
          <w:ilvl w:val="0"/>
          <w:numId w:val="13"/>
        </w:numPr>
        <w:spacing w:after="0" w:line="240" w:lineRule="auto"/>
        <w:jc w:val="both"/>
        <w:textAlignment w:val="baseline"/>
        <w:rPr>
          <w:rFonts w:ascii="Calibri" w:eastAsia="Times New Roman" w:hAnsi="Calibri" w:cs="Times New Roman"/>
          <w:i/>
          <w:iCs/>
          <w:color w:val="000000"/>
          <w:sz w:val="24"/>
          <w:szCs w:val="24"/>
          <w:lang w:eastAsia="nl-BE"/>
        </w:rPr>
      </w:pPr>
      <w:r w:rsidRPr="00801B03">
        <w:rPr>
          <w:rFonts w:ascii="Calibri" w:eastAsia="Times New Roman" w:hAnsi="Calibri" w:cs="Times New Roman"/>
          <w:i/>
          <w:iCs/>
          <w:color w:val="000000"/>
          <w:sz w:val="20"/>
          <w:szCs w:val="20"/>
          <w:lang w:eastAsia="nl-BE"/>
        </w:rPr>
        <w:t>extensief beheer: een beheer dat een minimale menselijke interventie nastreeft.</w:t>
      </w:r>
    </w:p>
    <w:p w14:paraId="3A9727E5" w14:textId="483E6206" w:rsidR="00003D54" w:rsidRPr="00801B03" w:rsidRDefault="000D0D30" w:rsidP="00003D54">
      <w:pPr>
        <w:numPr>
          <w:ilvl w:val="0"/>
          <w:numId w:val="13"/>
        </w:numPr>
        <w:spacing w:after="0" w:line="240" w:lineRule="auto"/>
        <w:jc w:val="both"/>
        <w:textAlignment w:val="baseline"/>
        <w:rPr>
          <w:rFonts w:ascii="Calibri" w:eastAsia="Times New Roman" w:hAnsi="Calibri" w:cs="Times New Roman"/>
          <w:i/>
          <w:iCs/>
          <w:color w:val="000000"/>
          <w:sz w:val="24"/>
          <w:szCs w:val="24"/>
          <w:lang w:eastAsia="nl-BE"/>
        </w:rPr>
      </w:pPr>
      <w:r>
        <w:rPr>
          <w:rFonts w:ascii="Calibri" w:eastAsia="Times New Roman" w:hAnsi="Calibri" w:cs="Times New Roman"/>
          <w:i/>
          <w:iCs/>
          <w:color w:val="000000"/>
          <w:sz w:val="20"/>
          <w:szCs w:val="20"/>
          <w:lang w:eastAsia="nl-BE"/>
        </w:rPr>
        <w:t>dierv</w:t>
      </w:r>
      <w:r w:rsidR="00003D54" w:rsidRPr="00801B03">
        <w:rPr>
          <w:rFonts w:ascii="Calibri" w:eastAsia="Times New Roman" w:hAnsi="Calibri" w:cs="Times New Roman"/>
          <w:i/>
          <w:iCs/>
          <w:color w:val="000000"/>
          <w:sz w:val="20"/>
          <w:szCs w:val="20"/>
          <w:lang w:eastAsia="nl-BE"/>
        </w:rPr>
        <w:t>riendelijk wil zeggen dat er geen nadelige effecten voor de</w:t>
      </w:r>
      <w:r>
        <w:rPr>
          <w:rFonts w:ascii="Calibri" w:eastAsia="Times New Roman" w:hAnsi="Calibri" w:cs="Times New Roman"/>
          <w:i/>
          <w:iCs/>
          <w:color w:val="000000"/>
          <w:sz w:val="20"/>
          <w:szCs w:val="20"/>
          <w:lang w:eastAsia="nl-BE"/>
        </w:rPr>
        <w:t xml:space="preserve"> dieren</w:t>
      </w:r>
      <w:r w:rsidR="00003D54" w:rsidRPr="00801B03">
        <w:rPr>
          <w:rFonts w:ascii="Calibri" w:eastAsia="Times New Roman" w:hAnsi="Calibri" w:cs="Times New Roman"/>
          <w:i/>
          <w:iCs/>
          <w:color w:val="000000"/>
          <w:sz w:val="20"/>
          <w:szCs w:val="20"/>
          <w:lang w:eastAsia="nl-BE"/>
        </w:rPr>
        <w:t xml:space="preserve"> zijn, bv. voor de migratie- of overlevingskansen.</w:t>
      </w:r>
    </w:p>
    <w:p w14:paraId="53E24F23" w14:textId="77777777" w:rsidR="00801B03" w:rsidRPr="00801B03" w:rsidRDefault="00801B03" w:rsidP="00801B03">
      <w:pPr>
        <w:numPr>
          <w:ilvl w:val="0"/>
          <w:numId w:val="13"/>
        </w:numPr>
        <w:spacing w:after="0" w:line="240" w:lineRule="auto"/>
        <w:jc w:val="both"/>
        <w:textAlignment w:val="baseline"/>
        <w:rPr>
          <w:rFonts w:ascii="Calibri" w:eastAsia="Times New Roman" w:hAnsi="Calibri" w:cs="Times New Roman"/>
          <w:i/>
          <w:iCs/>
          <w:color w:val="000000"/>
          <w:sz w:val="20"/>
          <w:szCs w:val="20"/>
          <w:lang w:eastAsia="nl-BE"/>
        </w:rPr>
      </w:pPr>
      <w:r w:rsidRPr="00801B03">
        <w:rPr>
          <w:rFonts w:ascii="Calibri" w:eastAsia="Times New Roman" w:hAnsi="Calibri" w:cs="Times New Roman"/>
          <w:i/>
          <w:iCs/>
          <w:color w:val="000000"/>
          <w:sz w:val="20"/>
          <w:szCs w:val="20"/>
          <w:lang w:eastAsia="nl-BE"/>
        </w:rPr>
        <w:t xml:space="preserve">gefaseerd maaien: bij gefaseerd maaibeheer wordt een deel van het grasland niet gemaaid. Zie </w:t>
      </w:r>
      <w:hyperlink r:id="rId21" w:history="1">
        <w:r w:rsidRPr="00801B03">
          <w:rPr>
            <w:rFonts w:ascii="Calibri" w:eastAsia="Times New Roman" w:hAnsi="Calibri" w:cs="Times New Roman"/>
            <w:i/>
            <w:iCs/>
            <w:color w:val="1155CC"/>
            <w:sz w:val="20"/>
            <w:szCs w:val="20"/>
            <w:u w:val="single"/>
            <w:lang w:eastAsia="nl-BE"/>
          </w:rPr>
          <w:t>https://www.ecopedia.be/encyclopedie/gefaseerd-maaibeheer</w:t>
        </w:r>
      </w:hyperlink>
    </w:p>
    <w:p w14:paraId="2C02CE7A" w14:textId="77777777" w:rsidR="00801B03" w:rsidRPr="00801B03" w:rsidRDefault="00801B03" w:rsidP="00801B03">
      <w:pPr>
        <w:numPr>
          <w:ilvl w:val="0"/>
          <w:numId w:val="13"/>
        </w:numPr>
        <w:spacing w:after="0" w:line="240" w:lineRule="auto"/>
        <w:jc w:val="both"/>
        <w:textAlignment w:val="baseline"/>
        <w:rPr>
          <w:rFonts w:ascii="Calibri" w:eastAsia="Times New Roman" w:hAnsi="Calibri" w:cs="Times New Roman"/>
          <w:i/>
          <w:iCs/>
          <w:color w:val="000000"/>
          <w:sz w:val="24"/>
          <w:szCs w:val="24"/>
          <w:lang w:eastAsia="nl-BE"/>
        </w:rPr>
      </w:pPr>
      <w:r w:rsidRPr="00801B03">
        <w:rPr>
          <w:rFonts w:ascii="Calibri" w:eastAsia="Times New Roman" w:hAnsi="Calibri" w:cs="Times New Roman"/>
          <w:i/>
          <w:iCs/>
          <w:color w:val="000000"/>
          <w:sz w:val="20"/>
          <w:szCs w:val="20"/>
          <w:lang w:eastAsia="nl-BE"/>
        </w:rPr>
        <w:t>groendaken is de term voor een dakbedekking waarop een plantaardige laag is aangebracht, d.w.z. een laag die hoofdzakelijk bestaat uit levende planten. Zie</w:t>
      </w:r>
      <w:hyperlink r:id="rId22" w:history="1">
        <w:r w:rsidRPr="00801B03">
          <w:rPr>
            <w:rFonts w:ascii="Calibri" w:eastAsia="Times New Roman" w:hAnsi="Calibri" w:cs="Times New Roman"/>
            <w:i/>
            <w:iCs/>
            <w:color w:val="000000"/>
            <w:sz w:val="20"/>
            <w:szCs w:val="20"/>
            <w:u w:val="single"/>
            <w:lang w:eastAsia="nl-BE"/>
          </w:rPr>
          <w:t xml:space="preserve"> </w:t>
        </w:r>
        <w:r w:rsidRPr="00801B03">
          <w:rPr>
            <w:rFonts w:ascii="Calibri" w:eastAsia="Times New Roman" w:hAnsi="Calibri" w:cs="Times New Roman"/>
            <w:i/>
            <w:iCs/>
            <w:color w:val="1155CC"/>
            <w:sz w:val="20"/>
            <w:szCs w:val="20"/>
            <w:u w:val="single"/>
            <w:lang w:eastAsia="nl-BE"/>
          </w:rPr>
          <w:t>https://www.ecopedia.be/encyclopedie/groendaken</w:t>
        </w:r>
      </w:hyperlink>
    </w:p>
    <w:p w14:paraId="02B7F338" w14:textId="77777777" w:rsidR="00801B03" w:rsidRPr="00801B03" w:rsidRDefault="00801B03" w:rsidP="00801B03">
      <w:pPr>
        <w:numPr>
          <w:ilvl w:val="0"/>
          <w:numId w:val="13"/>
        </w:numPr>
        <w:spacing w:after="0" w:line="240" w:lineRule="auto"/>
        <w:jc w:val="both"/>
        <w:textAlignment w:val="baseline"/>
        <w:rPr>
          <w:rFonts w:ascii="Calibri" w:eastAsia="Times New Roman" w:hAnsi="Calibri" w:cs="Times New Roman"/>
          <w:i/>
          <w:iCs/>
          <w:color w:val="000000"/>
          <w:sz w:val="24"/>
          <w:szCs w:val="24"/>
          <w:lang w:eastAsia="nl-BE"/>
        </w:rPr>
      </w:pPr>
      <w:r w:rsidRPr="00801B03">
        <w:rPr>
          <w:rFonts w:ascii="Calibri" w:eastAsia="Times New Roman" w:hAnsi="Calibri" w:cs="Times New Roman"/>
          <w:i/>
          <w:iCs/>
          <w:color w:val="000000"/>
          <w:sz w:val="20"/>
          <w:szCs w:val="20"/>
          <w:lang w:eastAsia="nl-BE"/>
        </w:rPr>
        <w:t>groene wanden is een algemene term om begroeide gevels te definiëren. Er kan een onderscheid gemaakt worden tussen groene gevels (grondgebonden – direct en indirect) en Living Wall Systems (</w:t>
      </w:r>
      <w:proofErr w:type="spellStart"/>
      <w:r w:rsidRPr="00801B03">
        <w:rPr>
          <w:rFonts w:ascii="Calibri" w:eastAsia="Times New Roman" w:hAnsi="Calibri" w:cs="Times New Roman"/>
          <w:i/>
          <w:iCs/>
          <w:color w:val="000000"/>
          <w:sz w:val="20"/>
          <w:szCs w:val="20"/>
          <w:lang w:eastAsia="nl-BE"/>
        </w:rPr>
        <w:t>gevelgebonden</w:t>
      </w:r>
      <w:proofErr w:type="spellEnd"/>
      <w:r w:rsidRPr="00801B03">
        <w:rPr>
          <w:rFonts w:ascii="Calibri" w:eastAsia="Times New Roman" w:hAnsi="Calibri" w:cs="Times New Roman"/>
          <w:i/>
          <w:iCs/>
          <w:color w:val="000000"/>
          <w:sz w:val="20"/>
          <w:szCs w:val="20"/>
          <w:lang w:eastAsia="nl-BE"/>
        </w:rPr>
        <w:t>).</w:t>
      </w:r>
    </w:p>
    <w:p w14:paraId="65FA571A" w14:textId="77777777" w:rsidR="00801B03" w:rsidRPr="00801B03" w:rsidRDefault="00801B03" w:rsidP="00801B03">
      <w:pPr>
        <w:numPr>
          <w:ilvl w:val="0"/>
          <w:numId w:val="13"/>
        </w:numPr>
        <w:spacing w:after="0" w:line="240" w:lineRule="auto"/>
        <w:jc w:val="both"/>
        <w:textAlignment w:val="baseline"/>
        <w:rPr>
          <w:rFonts w:ascii="Calibri" w:eastAsia="Times New Roman" w:hAnsi="Calibri" w:cs="Times New Roman"/>
          <w:i/>
          <w:iCs/>
          <w:color w:val="000000"/>
          <w:sz w:val="24"/>
          <w:szCs w:val="24"/>
          <w:lang w:eastAsia="nl-BE"/>
        </w:rPr>
      </w:pPr>
      <w:r w:rsidRPr="00801B03">
        <w:rPr>
          <w:rFonts w:ascii="Calibri" w:eastAsia="Times New Roman" w:hAnsi="Calibri" w:cs="Times New Roman"/>
          <w:i/>
          <w:iCs/>
          <w:color w:val="000000"/>
          <w:sz w:val="20"/>
          <w:szCs w:val="20"/>
          <w:lang w:eastAsia="nl-BE"/>
        </w:rPr>
        <w:t>hoge én lage vegetatievormen: hoge vegetatievormen zijn meestal bomen, lage vegetatievormen zijn mossen, kruiden of struiken. Een afwisseling is positief voor de biodiversiteit.</w:t>
      </w:r>
    </w:p>
    <w:p w14:paraId="4FEC5D48" w14:textId="77777777" w:rsidR="00801B03" w:rsidRPr="00801B03" w:rsidRDefault="00801B03" w:rsidP="00801B03">
      <w:pPr>
        <w:numPr>
          <w:ilvl w:val="0"/>
          <w:numId w:val="13"/>
        </w:numPr>
        <w:spacing w:after="0" w:line="240" w:lineRule="auto"/>
        <w:jc w:val="both"/>
        <w:textAlignment w:val="baseline"/>
        <w:rPr>
          <w:rFonts w:ascii="Calibri" w:eastAsia="Times New Roman" w:hAnsi="Calibri" w:cs="Times New Roman"/>
          <w:i/>
          <w:iCs/>
          <w:color w:val="000000"/>
          <w:sz w:val="20"/>
          <w:szCs w:val="20"/>
          <w:lang w:eastAsia="nl-BE"/>
        </w:rPr>
      </w:pPr>
      <w:r w:rsidRPr="00801B03">
        <w:rPr>
          <w:rFonts w:ascii="Calibri" w:eastAsia="Times New Roman" w:hAnsi="Calibri" w:cs="Times New Roman"/>
          <w:i/>
          <w:iCs/>
          <w:color w:val="000000"/>
          <w:sz w:val="20"/>
          <w:szCs w:val="20"/>
          <w:lang w:eastAsia="nl-BE"/>
        </w:rPr>
        <w:t>inheems: van nature voorkomend soort in een bepaald gebied, zie</w:t>
      </w:r>
      <w:hyperlink r:id="rId23" w:history="1">
        <w:r w:rsidRPr="00801B03">
          <w:rPr>
            <w:rFonts w:ascii="Calibri" w:eastAsia="Times New Roman" w:hAnsi="Calibri" w:cs="Times New Roman"/>
            <w:i/>
            <w:iCs/>
            <w:color w:val="000000"/>
            <w:sz w:val="20"/>
            <w:szCs w:val="20"/>
            <w:u w:val="single"/>
            <w:lang w:eastAsia="nl-BE"/>
          </w:rPr>
          <w:t xml:space="preserve"> </w:t>
        </w:r>
        <w:r w:rsidRPr="00801B03">
          <w:rPr>
            <w:rFonts w:ascii="Calibri" w:eastAsia="Times New Roman" w:hAnsi="Calibri" w:cs="Times New Roman"/>
            <w:i/>
            <w:iCs/>
            <w:color w:val="1155CC"/>
            <w:sz w:val="20"/>
            <w:szCs w:val="20"/>
            <w:u w:val="single"/>
            <w:lang w:eastAsia="nl-BE"/>
          </w:rPr>
          <w:t>https://www.ecopedia.be/encyclopedie/inheems</w:t>
        </w:r>
      </w:hyperlink>
    </w:p>
    <w:p w14:paraId="39C38606" w14:textId="77777777" w:rsidR="00801B03" w:rsidRPr="00801B03" w:rsidRDefault="00801B03" w:rsidP="00801B03">
      <w:pPr>
        <w:numPr>
          <w:ilvl w:val="0"/>
          <w:numId w:val="13"/>
        </w:numPr>
        <w:spacing w:after="0" w:line="240" w:lineRule="auto"/>
        <w:jc w:val="both"/>
        <w:textAlignment w:val="baseline"/>
        <w:rPr>
          <w:rFonts w:ascii="Calibri" w:eastAsia="Times New Roman" w:hAnsi="Calibri" w:cs="Times New Roman"/>
          <w:i/>
          <w:iCs/>
          <w:color w:val="000000"/>
          <w:sz w:val="20"/>
          <w:szCs w:val="20"/>
          <w:lang w:eastAsia="nl-BE"/>
        </w:rPr>
      </w:pPr>
      <w:r w:rsidRPr="00801B03">
        <w:rPr>
          <w:rFonts w:ascii="Calibri" w:eastAsia="Times New Roman" w:hAnsi="Calibri" w:cs="Times New Roman"/>
          <w:i/>
          <w:iCs/>
          <w:color w:val="000000"/>
          <w:sz w:val="20"/>
          <w:szCs w:val="20"/>
          <w:lang w:eastAsia="nl-BE"/>
        </w:rPr>
        <w:t>invasieve exoten: soorten die zich buiten hun oorspronkelijke verspreidingsgebied hebben gevestigd en door hun aanwezigheid of door de groei van hun populaties een bedreiging vormen van inheemse soorten. Invasieve soorten kunnen een bedreiging vormen voor de biodiversiteit, zie</w:t>
      </w:r>
      <w:hyperlink r:id="rId24" w:history="1">
        <w:r w:rsidRPr="00801B03">
          <w:rPr>
            <w:rFonts w:ascii="Calibri" w:eastAsia="Times New Roman" w:hAnsi="Calibri" w:cs="Times New Roman"/>
            <w:i/>
            <w:iCs/>
            <w:color w:val="000000"/>
            <w:sz w:val="20"/>
            <w:szCs w:val="20"/>
            <w:u w:val="single"/>
            <w:lang w:eastAsia="nl-BE"/>
          </w:rPr>
          <w:t xml:space="preserve"> </w:t>
        </w:r>
        <w:r w:rsidRPr="00801B03">
          <w:rPr>
            <w:rFonts w:ascii="Calibri" w:eastAsia="Times New Roman" w:hAnsi="Calibri" w:cs="Times New Roman"/>
            <w:i/>
            <w:iCs/>
            <w:color w:val="1155CC"/>
            <w:sz w:val="20"/>
            <w:szCs w:val="20"/>
            <w:u w:val="single"/>
            <w:lang w:eastAsia="nl-BE"/>
          </w:rPr>
          <w:t>https://www.ecopedia.be/encyclopedie/invasief</w:t>
        </w:r>
      </w:hyperlink>
    </w:p>
    <w:p w14:paraId="1CF9591E" w14:textId="77777777" w:rsidR="00801B03" w:rsidRPr="00801B03" w:rsidRDefault="0014599D" w:rsidP="0014599D">
      <w:pPr>
        <w:spacing w:after="0" w:line="240" w:lineRule="auto"/>
        <w:ind w:firstLine="708"/>
        <w:jc w:val="both"/>
        <w:textAlignment w:val="baseline"/>
        <w:rPr>
          <w:rFonts w:ascii="Calibri" w:eastAsia="Times New Roman" w:hAnsi="Calibri" w:cs="Times New Roman"/>
          <w:i/>
          <w:iCs/>
          <w:color w:val="000000"/>
          <w:sz w:val="24"/>
          <w:szCs w:val="24"/>
          <w:lang w:eastAsia="nl-BE"/>
        </w:rPr>
      </w:pPr>
      <w:r>
        <w:rPr>
          <w:rFonts w:ascii="Calibri" w:eastAsia="Times New Roman" w:hAnsi="Calibri" w:cs="Times New Roman"/>
          <w:i/>
          <w:iCs/>
          <w:color w:val="000000"/>
          <w:sz w:val="20"/>
          <w:szCs w:val="20"/>
          <w:lang w:eastAsia="nl-BE"/>
        </w:rPr>
        <w:t>L</w:t>
      </w:r>
      <w:r w:rsidR="00801B03" w:rsidRPr="00801B03">
        <w:rPr>
          <w:rFonts w:ascii="Calibri" w:eastAsia="Times New Roman" w:hAnsi="Calibri" w:cs="Times New Roman"/>
          <w:i/>
          <w:iCs/>
          <w:color w:val="000000"/>
          <w:sz w:val="20"/>
          <w:szCs w:val="20"/>
          <w:lang w:eastAsia="nl-BE"/>
        </w:rPr>
        <w:t xml:space="preserve">ijst van uitheemse invasieve planten: </w:t>
      </w:r>
      <w:hyperlink r:id="rId25" w:history="1">
        <w:r w:rsidR="00801B03" w:rsidRPr="00801B03">
          <w:rPr>
            <w:rFonts w:ascii="Calibri" w:eastAsia="Times New Roman" w:hAnsi="Calibri" w:cs="Times New Roman"/>
            <w:i/>
            <w:iCs/>
            <w:color w:val="1155CC"/>
            <w:sz w:val="20"/>
            <w:szCs w:val="20"/>
            <w:u w:val="single"/>
            <w:lang w:eastAsia="nl-BE"/>
          </w:rPr>
          <w:t>https://www.ecopedia.be/pagina/uitheemse-invasieve-planten</w:t>
        </w:r>
      </w:hyperlink>
    </w:p>
    <w:p w14:paraId="24DC8B92" w14:textId="77777777" w:rsidR="00801B03" w:rsidRPr="00801B03" w:rsidRDefault="0014599D" w:rsidP="0014599D">
      <w:pPr>
        <w:spacing w:after="0" w:line="240" w:lineRule="auto"/>
        <w:ind w:firstLine="708"/>
        <w:jc w:val="both"/>
        <w:textAlignment w:val="baseline"/>
        <w:rPr>
          <w:rFonts w:ascii="Calibri" w:eastAsia="Times New Roman" w:hAnsi="Calibri" w:cs="Times New Roman"/>
          <w:i/>
          <w:iCs/>
          <w:color w:val="000000"/>
          <w:sz w:val="24"/>
          <w:szCs w:val="24"/>
          <w:lang w:eastAsia="nl-BE"/>
        </w:rPr>
      </w:pPr>
      <w:r>
        <w:rPr>
          <w:rFonts w:ascii="Calibri" w:eastAsia="Times New Roman" w:hAnsi="Calibri" w:cs="Times New Roman"/>
          <w:i/>
          <w:iCs/>
          <w:color w:val="000000"/>
          <w:sz w:val="20"/>
          <w:szCs w:val="20"/>
          <w:lang w:eastAsia="nl-BE"/>
        </w:rPr>
        <w:t>L</w:t>
      </w:r>
      <w:r w:rsidR="00801B03" w:rsidRPr="00801B03">
        <w:rPr>
          <w:rFonts w:ascii="Calibri" w:eastAsia="Times New Roman" w:hAnsi="Calibri" w:cs="Times New Roman"/>
          <w:i/>
          <w:iCs/>
          <w:color w:val="000000"/>
          <w:sz w:val="20"/>
          <w:szCs w:val="20"/>
          <w:lang w:eastAsia="nl-BE"/>
        </w:rPr>
        <w:t xml:space="preserve">ijst van uitheemse invasieve dieren: </w:t>
      </w:r>
      <w:hyperlink r:id="rId26" w:history="1">
        <w:r w:rsidR="00801B03" w:rsidRPr="00801B03">
          <w:rPr>
            <w:rFonts w:ascii="Calibri" w:eastAsia="Times New Roman" w:hAnsi="Calibri" w:cs="Times New Roman"/>
            <w:i/>
            <w:iCs/>
            <w:color w:val="1155CC"/>
            <w:sz w:val="20"/>
            <w:szCs w:val="20"/>
            <w:u w:val="single"/>
            <w:lang w:eastAsia="nl-BE"/>
          </w:rPr>
          <w:t>https://www.ecopedia.be/pagina/uitheemse-invasieve-dieren</w:t>
        </w:r>
      </w:hyperlink>
    </w:p>
    <w:p w14:paraId="3BE3384E" w14:textId="77777777" w:rsidR="00801B03" w:rsidRPr="00801B03" w:rsidRDefault="00801B03" w:rsidP="00801B03">
      <w:pPr>
        <w:numPr>
          <w:ilvl w:val="0"/>
          <w:numId w:val="13"/>
        </w:numPr>
        <w:spacing w:after="0" w:line="240" w:lineRule="auto"/>
        <w:jc w:val="both"/>
        <w:textAlignment w:val="baseline"/>
        <w:rPr>
          <w:rFonts w:ascii="Calibri" w:eastAsia="Times New Roman" w:hAnsi="Calibri" w:cs="Times New Roman"/>
          <w:i/>
          <w:iCs/>
          <w:color w:val="000000"/>
          <w:sz w:val="24"/>
          <w:szCs w:val="24"/>
          <w:lang w:eastAsia="nl-BE"/>
        </w:rPr>
      </w:pPr>
      <w:r w:rsidRPr="00801B03">
        <w:rPr>
          <w:rFonts w:ascii="Calibri" w:eastAsia="Times New Roman" w:hAnsi="Calibri" w:cs="Times New Roman"/>
          <w:i/>
          <w:iCs/>
          <w:color w:val="000000"/>
          <w:sz w:val="20"/>
          <w:szCs w:val="20"/>
          <w:lang w:eastAsia="nl-BE"/>
        </w:rPr>
        <w:t>reliëf: een niet-monotoon reliëf zorgt voor verschillende condities op het v</w:t>
      </w:r>
      <w:r w:rsidR="009F7F4B">
        <w:rPr>
          <w:rFonts w:ascii="Calibri" w:eastAsia="Times New Roman" w:hAnsi="Calibri" w:cs="Times New Roman"/>
          <w:i/>
          <w:iCs/>
          <w:color w:val="000000"/>
          <w:sz w:val="20"/>
          <w:szCs w:val="20"/>
          <w:lang w:eastAsia="nl-BE"/>
        </w:rPr>
        <w:t xml:space="preserve">lak van schaduw en temperatuur die </w:t>
      </w:r>
      <w:r w:rsidRPr="00801B03">
        <w:rPr>
          <w:rFonts w:ascii="Calibri" w:eastAsia="Times New Roman" w:hAnsi="Calibri" w:cs="Times New Roman"/>
          <w:i/>
          <w:iCs/>
          <w:color w:val="000000"/>
          <w:sz w:val="20"/>
          <w:szCs w:val="20"/>
          <w:lang w:eastAsia="nl-BE"/>
        </w:rPr>
        <w:t xml:space="preserve">vaak </w:t>
      </w:r>
      <w:r w:rsidR="009F7F4B">
        <w:rPr>
          <w:rFonts w:ascii="Calibri" w:eastAsia="Times New Roman" w:hAnsi="Calibri" w:cs="Times New Roman"/>
          <w:i/>
          <w:iCs/>
          <w:color w:val="000000"/>
          <w:sz w:val="20"/>
          <w:szCs w:val="20"/>
          <w:lang w:eastAsia="nl-BE"/>
        </w:rPr>
        <w:t xml:space="preserve">zijn </w:t>
      </w:r>
      <w:r w:rsidRPr="00801B03">
        <w:rPr>
          <w:rFonts w:ascii="Calibri" w:eastAsia="Times New Roman" w:hAnsi="Calibri" w:cs="Times New Roman"/>
          <w:i/>
          <w:iCs/>
          <w:color w:val="000000"/>
          <w:sz w:val="20"/>
          <w:szCs w:val="20"/>
          <w:lang w:eastAsia="nl-BE"/>
        </w:rPr>
        <w:t xml:space="preserve">interessant voor planten en dieren. Let wel op want reliëfwijzigingen zijn vaak </w:t>
      </w:r>
      <w:proofErr w:type="spellStart"/>
      <w:r w:rsidRPr="00801B03">
        <w:rPr>
          <w:rFonts w:ascii="Calibri" w:eastAsia="Times New Roman" w:hAnsi="Calibri" w:cs="Times New Roman"/>
          <w:i/>
          <w:iCs/>
          <w:color w:val="000000"/>
          <w:sz w:val="20"/>
          <w:szCs w:val="20"/>
          <w:lang w:eastAsia="nl-BE"/>
        </w:rPr>
        <w:t>vergunningsplichtig</w:t>
      </w:r>
      <w:proofErr w:type="spellEnd"/>
      <w:r w:rsidRPr="00801B03">
        <w:rPr>
          <w:rFonts w:ascii="Calibri" w:eastAsia="Times New Roman" w:hAnsi="Calibri" w:cs="Times New Roman"/>
          <w:i/>
          <w:iCs/>
          <w:color w:val="000000"/>
          <w:sz w:val="20"/>
          <w:szCs w:val="20"/>
          <w:lang w:eastAsia="nl-BE"/>
        </w:rPr>
        <w:t xml:space="preserve">: </w:t>
      </w:r>
      <w:hyperlink r:id="rId27" w:history="1">
        <w:r w:rsidRPr="00801B03">
          <w:rPr>
            <w:rFonts w:ascii="Calibri" w:eastAsia="Times New Roman" w:hAnsi="Calibri" w:cs="Times New Roman"/>
            <w:i/>
            <w:iCs/>
            <w:color w:val="000000"/>
            <w:sz w:val="20"/>
            <w:szCs w:val="20"/>
            <w:u w:val="single"/>
            <w:lang w:eastAsia="nl-BE"/>
          </w:rPr>
          <w:t>https://www.natuurenbos.be/helpdesk/reliefwijzigingen</w:t>
        </w:r>
      </w:hyperlink>
      <w:r w:rsidR="009F7F4B">
        <w:rPr>
          <w:rFonts w:ascii="Calibri" w:eastAsia="Times New Roman" w:hAnsi="Calibri" w:cs="Times New Roman"/>
          <w:i/>
          <w:iCs/>
          <w:color w:val="000000"/>
          <w:sz w:val="20"/>
          <w:szCs w:val="20"/>
          <w:u w:val="single"/>
          <w:lang w:eastAsia="nl-BE"/>
        </w:rPr>
        <w:t xml:space="preserve"> </w:t>
      </w:r>
      <w:r w:rsidR="009F7F4B">
        <w:rPr>
          <w:rFonts w:ascii="Calibri" w:eastAsia="Times New Roman" w:hAnsi="Calibri" w:cs="Times New Roman"/>
          <w:i/>
          <w:iCs/>
          <w:color w:val="000000"/>
          <w:sz w:val="20"/>
          <w:szCs w:val="20"/>
          <w:lang w:eastAsia="nl-BE"/>
        </w:rPr>
        <w:t xml:space="preserve"> </w:t>
      </w:r>
    </w:p>
    <w:p w14:paraId="16F3E121" w14:textId="77777777" w:rsidR="009F7F4B" w:rsidRPr="009F7F4B" w:rsidRDefault="009F7F4B" w:rsidP="009F7F4B">
      <w:pPr>
        <w:numPr>
          <w:ilvl w:val="0"/>
          <w:numId w:val="13"/>
        </w:numPr>
        <w:spacing w:after="0" w:line="240" w:lineRule="auto"/>
        <w:jc w:val="both"/>
        <w:textAlignment w:val="baseline"/>
        <w:rPr>
          <w:rFonts w:ascii="Calibri" w:eastAsia="Times New Roman" w:hAnsi="Calibri" w:cs="Times New Roman"/>
          <w:i/>
          <w:iCs/>
          <w:color w:val="000000"/>
          <w:sz w:val="24"/>
          <w:szCs w:val="24"/>
          <w:lang w:eastAsia="nl-BE"/>
        </w:rPr>
      </w:pPr>
      <w:r w:rsidRPr="009F7F4B">
        <w:rPr>
          <w:rFonts w:ascii="Calibri" w:eastAsia="Times New Roman" w:hAnsi="Calibri" w:cs="Times New Roman"/>
          <w:i/>
          <w:iCs/>
          <w:color w:val="000000"/>
          <w:sz w:val="20"/>
          <w:szCs w:val="20"/>
          <w:lang w:eastAsia="nl-BE"/>
        </w:rPr>
        <w:t>standplaatsgeschikt</w:t>
      </w:r>
      <w:r>
        <w:rPr>
          <w:rFonts w:ascii="Calibri" w:eastAsia="Times New Roman" w:hAnsi="Calibri" w:cs="Times New Roman"/>
          <w:i/>
          <w:iCs/>
          <w:color w:val="000000"/>
          <w:sz w:val="20"/>
          <w:szCs w:val="20"/>
          <w:lang w:eastAsia="nl-BE"/>
        </w:rPr>
        <w:t>: geschikt volgens een bepaalde</w:t>
      </w:r>
      <w:r w:rsidRPr="009F7F4B">
        <w:rPr>
          <w:rFonts w:ascii="Calibri" w:eastAsia="Times New Roman" w:hAnsi="Calibri" w:cs="Times New Roman"/>
          <w:i/>
          <w:iCs/>
          <w:color w:val="000000"/>
          <w:sz w:val="20"/>
          <w:szCs w:val="20"/>
          <w:lang w:eastAsia="nl-BE"/>
        </w:rPr>
        <w:t xml:space="preserve"> sta</w:t>
      </w:r>
      <w:r>
        <w:rPr>
          <w:rFonts w:ascii="Calibri" w:eastAsia="Times New Roman" w:hAnsi="Calibri" w:cs="Times New Roman"/>
          <w:i/>
          <w:iCs/>
          <w:color w:val="000000"/>
          <w:sz w:val="20"/>
          <w:szCs w:val="20"/>
          <w:lang w:eastAsia="nl-BE"/>
        </w:rPr>
        <w:t>ndplaats of groeiplaats, namelijk</w:t>
      </w:r>
      <w:r w:rsidRPr="009F7F4B">
        <w:rPr>
          <w:rFonts w:ascii="Calibri" w:eastAsia="Times New Roman" w:hAnsi="Calibri" w:cs="Times New Roman"/>
          <w:i/>
          <w:iCs/>
          <w:color w:val="000000"/>
          <w:sz w:val="20"/>
          <w:szCs w:val="20"/>
          <w:lang w:eastAsia="nl-BE"/>
        </w:rPr>
        <w:t xml:space="preserve"> het geheel van groeifactoren die bepalen hoe het ecosysteem er kan</w:t>
      </w:r>
      <w:r>
        <w:rPr>
          <w:rFonts w:ascii="Calibri" w:eastAsia="Times New Roman" w:hAnsi="Calibri" w:cs="Times New Roman"/>
          <w:i/>
          <w:iCs/>
          <w:color w:val="000000"/>
          <w:sz w:val="20"/>
          <w:szCs w:val="20"/>
          <w:lang w:eastAsia="nl-BE"/>
        </w:rPr>
        <w:t xml:space="preserve"> uitzien op een bepaalde plaats, zie </w:t>
      </w:r>
      <w:hyperlink r:id="rId28" w:history="1">
        <w:r w:rsidRPr="009F7F4B">
          <w:rPr>
            <w:rStyle w:val="Hyperlink"/>
            <w:rFonts w:ascii="Calibri" w:eastAsia="Times New Roman" w:hAnsi="Calibri" w:cs="Times New Roman"/>
            <w:i/>
            <w:sz w:val="20"/>
            <w:szCs w:val="20"/>
            <w:lang w:eastAsia="nl-BE"/>
          </w:rPr>
          <w:t>https://www.ecopedia.be/encyclopedie/standplaats</w:t>
        </w:r>
      </w:hyperlink>
      <w:r w:rsidRPr="009F7F4B">
        <w:rPr>
          <w:rFonts w:ascii="Calibri" w:eastAsia="Times New Roman" w:hAnsi="Calibri" w:cs="Times New Roman"/>
          <w:i/>
          <w:iCs/>
          <w:color w:val="000000"/>
          <w:sz w:val="20"/>
          <w:szCs w:val="20"/>
          <w:lang w:eastAsia="nl-BE"/>
        </w:rPr>
        <w:t xml:space="preserve"> </w:t>
      </w:r>
    </w:p>
    <w:p w14:paraId="25106BD5" w14:textId="77777777" w:rsidR="00801B03" w:rsidRPr="00801B03" w:rsidRDefault="00801B03" w:rsidP="009F7F4B">
      <w:pPr>
        <w:numPr>
          <w:ilvl w:val="0"/>
          <w:numId w:val="13"/>
        </w:numPr>
        <w:spacing w:after="0" w:line="240" w:lineRule="auto"/>
        <w:jc w:val="both"/>
        <w:textAlignment w:val="baseline"/>
        <w:rPr>
          <w:rFonts w:ascii="Calibri" w:eastAsia="Times New Roman" w:hAnsi="Calibri" w:cs="Times New Roman"/>
          <w:i/>
          <w:iCs/>
          <w:color w:val="000000"/>
          <w:sz w:val="24"/>
          <w:szCs w:val="24"/>
          <w:lang w:eastAsia="nl-BE"/>
        </w:rPr>
      </w:pPr>
      <w:r w:rsidRPr="00801B03">
        <w:rPr>
          <w:rFonts w:ascii="Calibri" w:eastAsia="Times New Roman" w:hAnsi="Calibri" w:cs="Times New Roman"/>
          <w:i/>
          <w:iCs/>
          <w:color w:val="000000"/>
          <w:sz w:val="20"/>
          <w:szCs w:val="20"/>
          <w:lang w:eastAsia="nl-BE"/>
        </w:rPr>
        <w:t xml:space="preserve">streekeigen: van nature </w:t>
      </w:r>
      <w:r w:rsidRPr="000D0D30">
        <w:rPr>
          <w:rFonts w:ascii="Calibri" w:eastAsia="Times New Roman" w:hAnsi="Calibri" w:cs="Times New Roman"/>
          <w:i/>
          <w:iCs/>
          <w:color w:val="000000"/>
          <w:sz w:val="20"/>
          <w:szCs w:val="20"/>
          <w:lang w:eastAsia="nl-BE"/>
        </w:rPr>
        <w:t>voorkomend</w:t>
      </w:r>
      <w:r w:rsidR="00E710ED" w:rsidRPr="000D0D30">
        <w:rPr>
          <w:rFonts w:ascii="Calibri" w:eastAsia="Times New Roman" w:hAnsi="Calibri" w:cs="Times New Roman"/>
          <w:i/>
          <w:iCs/>
          <w:color w:val="000000"/>
          <w:sz w:val="20"/>
          <w:szCs w:val="20"/>
          <w:lang w:eastAsia="nl-BE"/>
        </w:rPr>
        <w:t>e</w:t>
      </w:r>
      <w:r w:rsidRPr="000D0D30">
        <w:rPr>
          <w:rFonts w:ascii="Calibri" w:eastAsia="Times New Roman" w:hAnsi="Calibri" w:cs="Times New Roman"/>
          <w:i/>
          <w:iCs/>
          <w:color w:val="000000"/>
          <w:sz w:val="20"/>
          <w:szCs w:val="20"/>
          <w:lang w:eastAsia="nl-BE"/>
        </w:rPr>
        <w:t xml:space="preserve"> soort</w:t>
      </w:r>
      <w:r w:rsidRPr="00801B03">
        <w:rPr>
          <w:rFonts w:ascii="Calibri" w:eastAsia="Times New Roman" w:hAnsi="Calibri" w:cs="Times New Roman"/>
          <w:i/>
          <w:iCs/>
          <w:color w:val="000000"/>
          <w:sz w:val="20"/>
          <w:szCs w:val="20"/>
          <w:lang w:eastAsia="nl-BE"/>
        </w:rPr>
        <w:t xml:space="preserve"> in een bepaalde streek, zie </w:t>
      </w:r>
      <w:hyperlink r:id="rId29" w:history="1">
        <w:r w:rsidRPr="00801B03">
          <w:rPr>
            <w:rFonts w:ascii="Calibri" w:eastAsia="Times New Roman" w:hAnsi="Calibri" w:cs="Times New Roman"/>
            <w:i/>
            <w:iCs/>
            <w:color w:val="1155CC"/>
            <w:sz w:val="20"/>
            <w:szCs w:val="20"/>
            <w:u w:val="single"/>
            <w:lang w:eastAsia="nl-BE"/>
          </w:rPr>
          <w:t>www.plantvanhier.be</w:t>
        </w:r>
      </w:hyperlink>
      <w:r w:rsidRPr="00801B03">
        <w:rPr>
          <w:rFonts w:ascii="Calibri" w:eastAsia="Times New Roman" w:hAnsi="Calibri" w:cs="Times New Roman"/>
          <w:i/>
          <w:iCs/>
          <w:color w:val="000000"/>
          <w:sz w:val="20"/>
          <w:szCs w:val="20"/>
          <w:lang w:eastAsia="nl-BE"/>
        </w:rPr>
        <w:t xml:space="preserve"> </w:t>
      </w:r>
    </w:p>
    <w:p w14:paraId="020590BE" w14:textId="77777777" w:rsidR="00801B03" w:rsidRPr="00801B03" w:rsidRDefault="00003D54" w:rsidP="00801B03">
      <w:pPr>
        <w:numPr>
          <w:ilvl w:val="0"/>
          <w:numId w:val="13"/>
        </w:numPr>
        <w:spacing w:after="0" w:line="240" w:lineRule="auto"/>
        <w:jc w:val="both"/>
        <w:textAlignment w:val="baseline"/>
        <w:rPr>
          <w:rFonts w:ascii="Calibri" w:eastAsia="Times New Roman" w:hAnsi="Calibri" w:cs="Times New Roman"/>
          <w:i/>
          <w:iCs/>
          <w:color w:val="000000"/>
          <w:sz w:val="24"/>
          <w:szCs w:val="24"/>
          <w:lang w:eastAsia="nl-BE"/>
        </w:rPr>
      </w:pPr>
      <w:r>
        <w:rPr>
          <w:rFonts w:ascii="Calibri" w:eastAsia="Times New Roman" w:hAnsi="Calibri" w:cs="Times New Roman"/>
          <w:i/>
          <w:iCs/>
          <w:color w:val="000000"/>
          <w:sz w:val="20"/>
          <w:szCs w:val="20"/>
          <w:lang w:eastAsia="nl-BE"/>
        </w:rPr>
        <w:t>t</w:t>
      </w:r>
      <w:r w:rsidR="0014599D">
        <w:rPr>
          <w:rFonts w:ascii="Calibri" w:eastAsia="Times New Roman" w:hAnsi="Calibri" w:cs="Times New Roman"/>
          <w:i/>
          <w:iCs/>
          <w:color w:val="000000"/>
          <w:sz w:val="20"/>
          <w:szCs w:val="20"/>
          <w:lang w:eastAsia="nl-BE"/>
        </w:rPr>
        <w:t xml:space="preserve">ijdelijke natuur: </w:t>
      </w:r>
      <w:r w:rsidR="00801B03" w:rsidRPr="00801B03">
        <w:rPr>
          <w:rFonts w:ascii="Calibri" w:eastAsia="Times New Roman" w:hAnsi="Calibri" w:cs="Times New Roman"/>
          <w:i/>
          <w:iCs/>
          <w:color w:val="000000"/>
          <w:sz w:val="20"/>
          <w:szCs w:val="20"/>
          <w:lang w:eastAsia="nl-BE"/>
        </w:rPr>
        <w:t xml:space="preserve">natuur die tijdelijk de kans krijgt om te ontwikkelen, meer informatie via </w:t>
      </w:r>
      <w:hyperlink r:id="rId30" w:history="1">
        <w:r w:rsidR="00801B03" w:rsidRPr="00801B03">
          <w:rPr>
            <w:rFonts w:ascii="Calibri" w:eastAsia="Times New Roman" w:hAnsi="Calibri" w:cs="Times New Roman"/>
            <w:i/>
            <w:iCs/>
            <w:color w:val="1155CC"/>
            <w:sz w:val="20"/>
            <w:szCs w:val="20"/>
            <w:u w:val="single"/>
            <w:lang w:eastAsia="nl-BE"/>
          </w:rPr>
          <w:t>https://www.natuurenbos.be/beleid-wetgeving/vergunningen/tijdelijke-natuur</w:t>
        </w:r>
      </w:hyperlink>
    </w:p>
    <w:p w14:paraId="2A8E6BA4" w14:textId="77777777" w:rsidR="00801B03" w:rsidRPr="00801B03" w:rsidRDefault="00801B03" w:rsidP="00801B03">
      <w:pPr>
        <w:numPr>
          <w:ilvl w:val="0"/>
          <w:numId w:val="13"/>
        </w:numPr>
        <w:spacing w:after="0" w:line="240" w:lineRule="auto"/>
        <w:jc w:val="both"/>
        <w:textAlignment w:val="baseline"/>
        <w:rPr>
          <w:rFonts w:ascii="Calibri" w:eastAsia="Times New Roman" w:hAnsi="Calibri" w:cs="Times New Roman"/>
          <w:i/>
          <w:iCs/>
          <w:color w:val="000000"/>
          <w:sz w:val="24"/>
          <w:szCs w:val="24"/>
          <w:lang w:eastAsia="nl-BE"/>
        </w:rPr>
      </w:pPr>
      <w:r w:rsidRPr="00801B03">
        <w:rPr>
          <w:rFonts w:ascii="Calibri" w:eastAsia="Times New Roman" w:hAnsi="Calibri" w:cs="Times New Roman"/>
          <w:i/>
          <w:iCs/>
          <w:color w:val="000000"/>
          <w:sz w:val="20"/>
          <w:szCs w:val="20"/>
          <w:lang w:eastAsia="nl-BE"/>
        </w:rPr>
        <w:t>turfproducten: producten bestaande uit gedroogd veen, zoals potgrond.</w:t>
      </w:r>
    </w:p>
    <w:p w14:paraId="34C44946" w14:textId="77777777" w:rsidR="00801B03" w:rsidRPr="00801B03" w:rsidRDefault="00801B03" w:rsidP="00801B03">
      <w:pPr>
        <w:numPr>
          <w:ilvl w:val="0"/>
          <w:numId w:val="13"/>
        </w:numPr>
        <w:spacing w:after="0" w:line="240" w:lineRule="auto"/>
        <w:jc w:val="both"/>
        <w:textAlignment w:val="baseline"/>
        <w:rPr>
          <w:rFonts w:ascii="Calibri" w:eastAsia="Times New Roman" w:hAnsi="Calibri" w:cs="Times New Roman"/>
          <w:i/>
          <w:iCs/>
          <w:color w:val="000000"/>
          <w:sz w:val="24"/>
          <w:szCs w:val="24"/>
          <w:lang w:eastAsia="nl-BE"/>
        </w:rPr>
      </w:pPr>
      <w:r w:rsidRPr="00801B03">
        <w:rPr>
          <w:rFonts w:ascii="Calibri" w:eastAsia="Times New Roman" w:hAnsi="Calibri" w:cs="Times New Roman"/>
          <w:i/>
          <w:iCs/>
          <w:color w:val="000000"/>
          <w:sz w:val="20"/>
          <w:szCs w:val="20"/>
          <w:lang w:eastAsia="nl-BE"/>
        </w:rPr>
        <w:lastRenderedPageBreak/>
        <w:t>uitheems of exoot: so</w:t>
      </w:r>
      <w:r w:rsidR="00E82904">
        <w:rPr>
          <w:rFonts w:ascii="Calibri" w:eastAsia="Times New Roman" w:hAnsi="Calibri" w:cs="Times New Roman"/>
          <w:i/>
          <w:iCs/>
          <w:color w:val="000000"/>
          <w:sz w:val="20"/>
          <w:szCs w:val="20"/>
          <w:lang w:eastAsia="nl-BE"/>
        </w:rPr>
        <w:t>orten die zich gevestigd hebben</w:t>
      </w:r>
      <w:r w:rsidRPr="00801B03">
        <w:rPr>
          <w:rFonts w:ascii="Calibri" w:eastAsia="Times New Roman" w:hAnsi="Calibri" w:cs="Times New Roman"/>
          <w:i/>
          <w:iCs/>
          <w:color w:val="000000"/>
          <w:sz w:val="20"/>
          <w:szCs w:val="20"/>
          <w:lang w:eastAsia="nl-BE"/>
        </w:rPr>
        <w:t> in een land waar het oorspronkelijk niet vandaan komen, zie</w:t>
      </w:r>
      <w:hyperlink r:id="rId31" w:history="1">
        <w:r w:rsidRPr="00801B03">
          <w:rPr>
            <w:rFonts w:ascii="Calibri" w:eastAsia="Times New Roman" w:hAnsi="Calibri" w:cs="Times New Roman"/>
            <w:i/>
            <w:iCs/>
            <w:color w:val="000000"/>
            <w:sz w:val="20"/>
            <w:szCs w:val="20"/>
            <w:u w:val="single"/>
            <w:lang w:eastAsia="nl-BE"/>
          </w:rPr>
          <w:t xml:space="preserve"> </w:t>
        </w:r>
        <w:r w:rsidRPr="00801B03">
          <w:rPr>
            <w:rFonts w:ascii="Calibri" w:eastAsia="Times New Roman" w:hAnsi="Calibri" w:cs="Times New Roman"/>
            <w:i/>
            <w:iCs/>
            <w:color w:val="1155CC"/>
            <w:sz w:val="20"/>
            <w:szCs w:val="20"/>
            <w:u w:val="single"/>
            <w:lang w:eastAsia="nl-BE"/>
          </w:rPr>
          <w:t>https://www.ecopedia.be/encyclopedie/exoot-uitheems</w:t>
        </w:r>
      </w:hyperlink>
    </w:p>
    <w:p w14:paraId="693BD2FA" w14:textId="77777777" w:rsidR="00801B03" w:rsidRPr="00801B03" w:rsidRDefault="00801B03" w:rsidP="00801B03">
      <w:pPr>
        <w:numPr>
          <w:ilvl w:val="0"/>
          <w:numId w:val="13"/>
        </w:numPr>
        <w:spacing w:after="0" w:line="240" w:lineRule="auto"/>
        <w:jc w:val="both"/>
        <w:textAlignment w:val="baseline"/>
        <w:rPr>
          <w:rFonts w:ascii="Calibri" w:eastAsia="Times New Roman" w:hAnsi="Calibri" w:cs="Times New Roman"/>
          <w:i/>
          <w:iCs/>
          <w:color w:val="000000"/>
          <w:sz w:val="24"/>
          <w:szCs w:val="24"/>
          <w:lang w:eastAsia="nl-BE"/>
        </w:rPr>
      </w:pPr>
      <w:r w:rsidRPr="00801B03">
        <w:rPr>
          <w:rFonts w:ascii="Calibri" w:eastAsia="Times New Roman" w:hAnsi="Calibri" w:cs="Times New Roman"/>
          <w:i/>
          <w:iCs/>
          <w:color w:val="000000"/>
          <w:sz w:val="20"/>
          <w:szCs w:val="20"/>
          <w:lang w:eastAsia="nl-BE"/>
        </w:rPr>
        <w:t>vleermuis- of insectenvriendelijke buitenverlichting: lichthinder voor vleermuizen en insecten kan aanzienlijk worden beperkt, bijvoorbeeld door de toepassing van amberkleurig UV-vrije ledlampen, lagere lichtmasten en een scherpe afsnede van de lichtinval, zie</w:t>
      </w:r>
      <w:hyperlink r:id="rId32" w:history="1">
        <w:r w:rsidRPr="00801B03">
          <w:rPr>
            <w:rFonts w:ascii="Calibri" w:eastAsia="Times New Roman" w:hAnsi="Calibri" w:cs="Times New Roman"/>
            <w:i/>
            <w:iCs/>
            <w:color w:val="000000"/>
            <w:sz w:val="20"/>
            <w:szCs w:val="20"/>
            <w:u w:val="single"/>
            <w:lang w:eastAsia="nl-BE"/>
          </w:rPr>
          <w:t xml:space="preserve"> https://www.rijkswaterstaat.nl/wegen/wegbeheer/natuur-en-milieu/verbinden-natuurgebieden/vleermuisvriendelijke-verlichting/index.aspx</w:t>
        </w:r>
      </w:hyperlink>
      <w:r w:rsidR="00003D54">
        <w:rPr>
          <w:rFonts w:ascii="Calibri" w:eastAsia="Times New Roman" w:hAnsi="Calibri" w:cs="Times New Roman"/>
          <w:i/>
          <w:iCs/>
          <w:color w:val="000000"/>
          <w:sz w:val="20"/>
          <w:szCs w:val="20"/>
          <w:u w:val="single"/>
          <w:lang w:eastAsia="nl-BE"/>
        </w:rPr>
        <w:t xml:space="preserve"> </w:t>
      </w:r>
      <w:r w:rsidR="009F7F4B">
        <w:rPr>
          <w:rFonts w:ascii="Calibri" w:eastAsia="Times New Roman" w:hAnsi="Calibri" w:cs="Times New Roman"/>
          <w:i/>
          <w:iCs/>
          <w:color w:val="000000"/>
          <w:sz w:val="20"/>
          <w:szCs w:val="20"/>
          <w:u w:val="single"/>
          <w:lang w:eastAsia="nl-BE"/>
        </w:rPr>
        <w:t xml:space="preserve"> </w:t>
      </w:r>
      <w:r w:rsidRPr="00801B03">
        <w:rPr>
          <w:rFonts w:ascii="Calibri" w:eastAsia="Times New Roman" w:hAnsi="Calibri" w:cs="Times New Roman"/>
          <w:i/>
          <w:iCs/>
          <w:color w:val="000000"/>
          <w:sz w:val="24"/>
          <w:szCs w:val="24"/>
          <w:lang w:eastAsia="nl-BE"/>
        </w:rPr>
        <w:t xml:space="preserve"> </w:t>
      </w:r>
    </w:p>
    <w:p w14:paraId="3719A4C7" w14:textId="77777777" w:rsidR="00801B03" w:rsidRPr="00801B03" w:rsidRDefault="00801B03" w:rsidP="00801B03">
      <w:pPr>
        <w:numPr>
          <w:ilvl w:val="0"/>
          <w:numId w:val="13"/>
        </w:numPr>
        <w:spacing w:after="0" w:line="240" w:lineRule="auto"/>
        <w:jc w:val="both"/>
        <w:textAlignment w:val="baseline"/>
        <w:rPr>
          <w:rFonts w:ascii="Calibri" w:eastAsia="Times New Roman" w:hAnsi="Calibri" w:cs="Times New Roman"/>
          <w:i/>
          <w:iCs/>
          <w:color w:val="000000"/>
          <w:sz w:val="24"/>
          <w:szCs w:val="24"/>
          <w:lang w:eastAsia="nl-BE"/>
        </w:rPr>
      </w:pPr>
      <w:r w:rsidRPr="00801B03">
        <w:rPr>
          <w:rFonts w:ascii="Calibri" w:eastAsia="Times New Roman" w:hAnsi="Calibri" w:cs="Times New Roman"/>
          <w:i/>
          <w:iCs/>
          <w:color w:val="000000"/>
          <w:sz w:val="20"/>
          <w:szCs w:val="20"/>
          <w:lang w:eastAsia="nl-BE"/>
        </w:rPr>
        <w:t xml:space="preserve">wadi: Een wadi is een laag gelegen gebied waar het regenwater zich bij overvloedige regenval kan verzamelen, en dat zo dienst doet als een buffer om overbelasting van het waterafvoernetwerk en overstroming te vermijden. Zie </w:t>
      </w:r>
      <w:hyperlink r:id="rId33" w:history="1">
        <w:r w:rsidRPr="00801B03">
          <w:rPr>
            <w:rFonts w:ascii="Calibri" w:eastAsia="Times New Roman" w:hAnsi="Calibri" w:cs="Times New Roman"/>
            <w:i/>
            <w:iCs/>
            <w:color w:val="1155CC"/>
            <w:sz w:val="20"/>
            <w:szCs w:val="20"/>
            <w:u w:val="single"/>
            <w:lang w:eastAsia="nl-BE"/>
          </w:rPr>
          <w:t>https://www.ecopedia.be/encyclopedie/wadi</w:t>
        </w:r>
      </w:hyperlink>
    </w:p>
    <w:p w14:paraId="6DD3259B" w14:textId="77777777" w:rsidR="00171BE0" w:rsidRPr="009F7F4B" w:rsidRDefault="00801B03" w:rsidP="009F7F4B">
      <w:pPr>
        <w:numPr>
          <w:ilvl w:val="0"/>
          <w:numId w:val="13"/>
        </w:numPr>
        <w:spacing w:after="0" w:line="240" w:lineRule="auto"/>
        <w:jc w:val="both"/>
        <w:textAlignment w:val="baseline"/>
        <w:rPr>
          <w:rFonts w:ascii="Calibri" w:eastAsia="Times New Roman" w:hAnsi="Calibri" w:cs="Times New Roman"/>
          <w:i/>
          <w:iCs/>
          <w:color w:val="000000"/>
          <w:sz w:val="24"/>
          <w:szCs w:val="24"/>
          <w:lang w:eastAsia="nl-BE"/>
        </w:rPr>
      </w:pPr>
      <w:r w:rsidRPr="00801B03">
        <w:rPr>
          <w:rFonts w:ascii="Calibri" w:eastAsia="Times New Roman" w:hAnsi="Calibri" w:cs="Times New Roman"/>
          <w:i/>
          <w:iCs/>
          <w:color w:val="000000"/>
          <w:sz w:val="20"/>
          <w:szCs w:val="20"/>
          <w:lang w:eastAsia="nl-BE"/>
        </w:rPr>
        <w:t>waterdoorlatende paden</w:t>
      </w:r>
      <w:r w:rsidR="0014599D">
        <w:rPr>
          <w:rFonts w:ascii="Calibri" w:eastAsia="Times New Roman" w:hAnsi="Calibri" w:cs="Times New Roman"/>
          <w:i/>
          <w:iCs/>
          <w:color w:val="000000"/>
          <w:sz w:val="20"/>
          <w:szCs w:val="20"/>
          <w:lang w:eastAsia="nl-BE"/>
        </w:rPr>
        <w:t xml:space="preserve"> of parkeerplaatsen</w:t>
      </w:r>
      <w:r w:rsidRPr="00801B03">
        <w:rPr>
          <w:rFonts w:ascii="Calibri" w:eastAsia="Times New Roman" w:hAnsi="Calibri" w:cs="Times New Roman"/>
          <w:i/>
          <w:iCs/>
          <w:color w:val="000000"/>
          <w:sz w:val="20"/>
          <w:szCs w:val="20"/>
          <w:lang w:eastAsia="nl-BE"/>
        </w:rPr>
        <w:t xml:space="preserve"> </w:t>
      </w:r>
      <w:r w:rsidR="0014599D">
        <w:rPr>
          <w:rFonts w:ascii="Calibri" w:eastAsia="Times New Roman" w:hAnsi="Calibri" w:cs="Times New Roman"/>
          <w:i/>
          <w:iCs/>
          <w:color w:val="000000"/>
          <w:sz w:val="20"/>
          <w:szCs w:val="20"/>
          <w:lang w:eastAsia="nl-BE"/>
        </w:rPr>
        <w:t>laten</w:t>
      </w:r>
      <w:r w:rsidRPr="00801B03">
        <w:rPr>
          <w:rFonts w:ascii="Calibri" w:eastAsia="Times New Roman" w:hAnsi="Calibri" w:cs="Times New Roman"/>
          <w:i/>
          <w:iCs/>
          <w:color w:val="000000"/>
          <w:sz w:val="20"/>
          <w:szCs w:val="20"/>
          <w:lang w:eastAsia="nl-BE"/>
        </w:rPr>
        <w:t xml:space="preserve"> vocht door, de ondergrond </w:t>
      </w:r>
      <w:r w:rsidR="0014599D">
        <w:rPr>
          <w:rFonts w:ascii="Calibri" w:eastAsia="Times New Roman" w:hAnsi="Calibri" w:cs="Times New Roman"/>
          <w:i/>
          <w:iCs/>
          <w:color w:val="000000"/>
          <w:sz w:val="20"/>
          <w:szCs w:val="20"/>
          <w:lang w:eastAsia="nl-BE"/>
        </w:rPr>
        <w:t>is</w:t>
      </w:r>
      <w:r w:rsidRPr="00801B03">
        <w:rPr>
          <w:rFonts w:ascii="Calibri" w:eastAsia="Times New Roman" w:hAnsi="Calibri" w:cs="Times New Roman"/>
          <w:i/>
          <w:iCs/>
          <w:color w:val="000000"/>
          <w:sz w:val="20"/>
          <w:szCs w:val="20"/>
          <w:lang w:eastAsia="nl-BE"/>
        </w:rPr>
        <w:t xml:space="preserve"> dus niet volledig verzegeld.</w:t>
      </w:r>
    </w:p>
    <w:sectPr w:rsidR="00171BE0" w:rsidRPr="009F7F4B">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D8244" w14:textId="77777777" w:rsidR="0091402B" w:rsidRDefault="0091402B" w:rsidP="009B4399">
      <w:pPr>
        <w:spacing w:after="0" w:line="240" w:lineRule="auto"/>
      </w:pPr>
      <w:r>
        <w:separator/>
      </w:r>
    </w:p>
  </w:endnote>
  <w:endnote w:type="continuationSeparator" w:id="0">
    <w:p w14:paraId="22A8CB1D" w14:textId="77777777" w:rsidR="0091402B" w:rsidRDefault="0091402B" w:rsidP="009B4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6F93A" w14:textId="77777777" w:rsidR="009B4399" w:rsidRDefault="009B439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10E55" w14:textId="77777777" w:rsidR="009B4399" w:rsidRDefault="009B439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E05F9" w14:textId="77777777" w:rsidR="009B4399" w:rsidRDefault="009B439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E3772" w14:textId="77777777" w:rsidR="0091402B" w:rsidRDefault="0091402B" w:rsidP="009B4399">
      <w:pPr>
        <w:spacing w:after="0" w:line="240" w:lineRule="auto"/>
      </w:pPr>
      <w:r>
        <w:separator/>
      </w:r>
    </w:p>
  </w:footnote>
  <w:footnote w:type="continuationSeparator" w:id="0">
    <w:p w14:paraId="18316F5A" w14:textId="77777777" w:rsidR="0091402B" w:rsidRDefault="0091402B" w:rsidP="009B4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4984A" w14:textId="77777777" w:rsidR="009B4399" w:rsidRDefault="009B439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5807662"/>
      <w:docPartObj>
        <w:docPartGallery w:val="Watermarks"/>
        <w:docPartUnique/>
      </w:docPartObj>
    </w:sdtPr>
    <w:sdtEndPr/>
    <w:sdtContent>
      <w:p w14:paraId="35A833EE" w14:textId="77777777" w:rsidR="009B4399" w:rsidRDefault="008335D9">
        <w:pPr>
          <w:pStyle w:val="Koptekst"/>
        </w:pPr>
        <w:r>
          <w:rPr>
            <w:noProof/>
          </w:rPr>
          <w:pict w14:anchorId="4C6EDA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06253" o:spid="_x0000_s2049" type="#_x0000_t136" style="position:absolute;margin-left:0;margin-top:0;width:539.55pt;height:119.9pt;rotation:315;z-index:-251658752;mso-position-horizontal:center;mso-position-horizontal-relative:margin;mso-position-vertical:center;mso-position-vertical-relative:margin" o:allowincell="f" fillcolor="silver" stroked="f">
              <v:fill opacity=".5"/>
              <v:textpath style="font-family:&quot;Arial&quot;;font-size:1pt" string="ONTWERP"/>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9B735" w14:textId="77777777" w:rsidR="009B4399" w:rsidRDefault="009B439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B1D1C"/>
    <w:multiLevelType w:val="multilevel"/>
    <w:tmpl w:val="76AC09DC"/>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176263"/>
    <w:multiLevelType w:val="multilevel"/>
    <w:tmpl w:val="6DEC5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AF661F"/>
    <w:multiLevelType w:val="hybridMultilevel"/>
    <w:tmpl w:val="02DC28A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5E40040"/>
    <w:multiLevelType w:val="hybridMultilevel"/>
    <w:tmpl w:val="8320D668"/>
    <w:lvl w:ilvl="0" w:tplc="C38C66FE">
      <w:start w:val="6"/>
      <w:numFmt w:val="lowerLetter"/>
      <w:lvlText w:val="%1."/>
      <w:lvlJc w:val="left"/>
      <w:pPr>
        <w:ind w:left="720" w:hanging="360"/>
      </w:pPr>
      <w:rPr>
        <w:rFonts w:hint="default"/>
        <w: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A264CB8"/>
    <w:multiLevelType w:val="hybridMultilevel"/>
    <w:tmpl w:val="97B0ADB6"/>
    <w:lvl w:ilvl="0" w:tplc="BFD27210">
      <w:start w:val="1"/>
      <w:numFmt w:val="lowerRoman"/>
      <w:lvlText w:val="%1."/>
      <w:lvlJc w:val="left"/>
      <w:pPr>
        <w:ind w:left="720" w:hanging="360"/>
      </w:pPr>
      <w:rPr>
        <w:rFonts w:ascii="Calibri" w:eastAsia="Times New Roman" w:hAnsi="Calibri" w:cs="Times New Roman"/>
        <w: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B540A69"/>
    <w:multiLevelType w:val="multilevel"/>
    <w:tmpl w:val="11205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517AFE"/>
    <w:multiLevelType w:val="multilevel"/>
    <w:tmpl w:val="10784EC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ED7B12"/>
    <w:multiLevelType w:val="hybridMultilevel"/>
    <w:tmpl w:val="80A829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70F1E0C"/>
    <w:multiLevelType w:val="multilevel"/>
    <w:tmpl w:val="60ECD82A"/>
    <w:lvl w:ilvl="0">
      <w:start w:val="1"/>
      <w:numFmt w:val="bullet"/>
      <w:lvlText w:val=""/>
      <w:lvlJc w:val="left"/>
      <w:pPr>
        <w:tabs>
          <w:tab w:val="num" w:pos="720"/>
        </w:tabs>
        <w:ind w:left="720" w:hanging="360"/>
      </w:pPr>
      <w:rPr>
        <w:rFonts w:ascii="Symbol" w:hAnsi="Symbol" w:hint="default"/>
        <w:sz w:val="20"/>
      </w:rPr>
    </w:lvl>
    <w:lvl w:ilvl="1">
      <w:start w:val="8"/>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0A7C1C"/>
    <w:multiLevelType w:val="multilevel"/>
    <w:tmpl w:val="33268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BF77B7"/>
    <w:multiLevelType w:val="multilevel"/>
    <w:tmpl w:val="E0E44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1D3807"/>
    <w:multiLevelType w:val="hybridMultilevel"/>
    <w:tmpl w:val="53B49F36"/>
    <w:lvl w:ilvl="0" w:tplc="08130019">
      <w:start w:val="4"/>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BD04D4F"/>
    <w:multiLevelType w:val="hybridMultilevel"/>
    <w:tmpl w:val="BDDE6B70"/>
    <w:lvl w:ilvl="0" w:tplc="08130019">
      <w:start w:val="3"/>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C38719E"/>
    <w:multiLevelType w:val="multilevel"/>
    <w:tmpl w:val="24FAE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637036"/>
    <w:multiLevelType w:val="multilevel"/>
    <w:tmpl w:val="5486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547B3A"/>
    <w:multiLevelType w:val="multilevel"/>
    <w:tmpl w:val="7208F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F45712"/>
    <w:multiLevelType w:val="multilevel"/>
    <w:tmpl w:val="17461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114AEE"/>
    <w:multiLevelType w:val="hybridMultilevel"/>
    <w:tmpl w:val="EEEC9D74"/>
    <w:lvl w:ilvl="0" w:tplc="654436B4">
      <w:numFmt w:val="bullet"/>
      <w:lvlText w:val=""/>
      <w:lvlJc w:val="left"/>
      <w:pPr>
        <w:ind w:left="720" w:hanging="360"/>
      </w:pPr>
      <w:rPr>
        <w:rFonts w:ascii="Wingdings" w:eastAsia="Times New Roman" w:hAnsi="Wingdings"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F0A4998"/>
    <w:multiLevelType w:val="hybridMultilevel"/>
    <w:tmpl w:val="B84CD968"/>
    <w:lvl w:ilvl="0" w:tplc="08130019">
      <w:start w:val="3"/>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F9C2179"/>
    <w:multiLevelType w:val="multilevel"/>
    <w:tmpl w:val="AB28D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3A4A4C"/>
    <w:multiLevelType w:val="hybridMultilevel"/>
    <w:tmpl w:val="E5D25C10"/>
    <w:lvl w:ilvl="0" w:tplc="08130019">
      <w:start w:val="7"/>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79D52B67"/>
    <w:multiLevelType w:val="multilevel"/>
    <w:tmpl w:val="6F66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722861"/>
    <w:multiLevelType w:val="hybridMultilevel"/>
    <w:tmpl w:val="9A54364C"/>
    <w:lvl w:ilvl="0" w:tplc="08130019">
      <w:start w:val="2"/>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7BD153BE"/>
    <w:multiLevelType w:val="multilevel"/>
    <w:tmpl w:val="DC868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8"/>
  </w:num>
  <w:num w:numId="3">
    <w:abstractNumId w:val="13"/>
  </w:num>
  <w:num w:numId="4">
    <w:abstractNumId w:val="6"/>
  </w:num>
  <w:num w:numId="5">
    <w:abstractNumId w:val="19"/>
  </w:num>
  <w:num w:numId="6">
    <w:abstractNumId w:val="21"/>
  </w:num>
  <w:num w:numId="7">
    <w:abstractNumId w:val="5"/>
    <w:lvlOverride w:ilvl="0">
      <w:lvl w:ilvl="0">
        <w:numFmt w:val="lowerLetter"/>
        <w:lvlText w:val="%1."/>
        <w:lvlJc w:val="left"/>
      </w:lvl>
    </w:lvlOverride>
  </w:num>
  <w:num w:numId="8">
    <w:abstractNumId w:val="1"/>
    <w:lvlOverride w:ilvl="0">
      <w:lvl w:ilvl="0">
        <w:numFmt w:val="lowerLetter"/>
        <w:lvlText w:val="%1."/>
        <w:lvlJc w:val="left"/>
      </w:lvl>
    </w:lvlOverride>
  </w:num>
  <w:num w:numId="9">
    <w:abstractNumId w:val="23"/>
    <w:lvlOverride w:ilvl="0">
      <w:lvl w:ilvl="0">
        <w:numFmt w:val="lowerLetter"/>
        <w:lvlText w:val="%1."/>
        <w:lvlJc w:val="left"/>
      </w:lvl>
    </w:lvlOverride>
  </w:num>
  <w:num w:numId="10">
    <w:abstractNumId w:val="16"/>
  </w:num>
  <w:num w:numId="11">
    <w:abstractNumId w:val="15"/>
    <w:lvlOverride w:ilvl="0">
      <w:lvl w:ilvl="0">
        <w:numFmt w:val="lowerLetter"/>
        <w:lvlText w:val="%1."/>
        <w:lvlJc w:val="left"/>
      </w:lvl>
    </w:lvlOverride>
  </w:num>
  <w:num w:numId="12">
    <w:abstractNumId w:val="9"/>
    <w:lvlOverride w:ilvl="0">
      <w:lvl w:ilvl="0">
        <w:numFmt w:val="lowerLetter"/>
        <w:lvlText w:val="%1."/>
        <w:lvlJc w:val="left"/>
      </w:lvl>
    </w:lvlOverride>
  </w:num>
  <w:num w:numId="13">
    <w:abstractNumId w:val="10"/>
  </w:num>
  <w:num w:numId="14">
    <w:abstractNumId w:val="4"/>
  </w:num>
  <w:num w:numId="15">
    <w:abstractNumId w:val="18"/>
  </w:num>
  <w:num w:numId="16">
    <w:abstractNumId w:val="11"/>
  </w:num>
  <w:num w:numId="17">
    <w:abstractNumId w:val="3"/>
  </w:num>
  <w:num w:numId="18">
    <w:abstractNumId w:val="12"/>
  </w:num>
  <w:num w:numId="19">
    <w:abstractNumId w:val="22"/>
  </w:num>
  <w:num w:numId="20">
    <w:abstractNumId w:val="2"/>
  </w:num>
  <w:num w:numId="21">
    <w:abstractNumId w:val="17"/>
  </w:num>
  <w:num w:numId="22">
    <w:abstractNumId w:val="0"/>
  </w:num>
  <w:num w:numId="23">
    <w:abstractNumId w:val="2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B03"/>
    <w:rsid w:val="00003D54"/>
    <w:rsid w:val="000045E8"/>
    <w:rsid w:val="000107FB"/>
    <w:rsid w:val="000D0D30"/>
    <w:rsid w:val="0014599D"/>
    <w:rsid w:val="001616C8"/>
    <w:rsid w:val="00171BE0"/>
    <w:rsid w:val="001943AC"/>
    <w:rsid w:val="003C0E7B"/>
    <w:rsid w:val="004327E3"/>
    <w:rsid w:val="00801B03"/>
    <w:rsid w:val="008335D9"/>
    <w:rsid w:val="0091402B"/>
    <w:rsid w:val="009B4399"/>
    <w:rsid w:val="009C0A34"/>
    <w:rsid w:val="009F7F4B"/>
    <w:rsid w:val="00A845FC"/>
    <w:rsid w:val="00C20575"/>
    <w:rsid w:val="00D20EC8"/>
    <w:rsid w:val="00DA7BC1"/>
    <w:rsid w:val="00E710ED"/>
    <w:rsid w:val="00E829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18905E"/>
  <w15:chartTrackingRefBased/>
  <w15:docId w15:val="{FB2E614B-AAD6-49C3-9102-62277B274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01B0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801B03"/>
    <w:rPr>
      <w:color w:val="0000FF"/>
      <w:u w:val="single"/>
    </w:rPr>
  </w:style>
  <w:style w:type="paragraph" w:styleId="Lijstalinea">
    <w:name w:val="List Paragraph"/>
    <w:basedOn w:val="Standaard"/>
    <w:uiPriority w:val="34"/>
    <w:qFormat/>
    <w:rsid w:val="00E82904"/>
    <w:pPr>
      <w:ind w:left="720"/>
      <w:contextualSpacing/>
    </w:pPr>
  </w:style>
  <w:style w:type="paragraph" w:styleId="Koptekst">
    <w:name w:val="header"/>
    <w:basedOn w:val="Standaard"/>
    <w:link w:val="KoptekstChar"/>
    <w:uiPriority w:val="99"/>
    <w:unhideWhenUsed/>
    <w:rsid w:val="009B4399"/>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9B4399"/>
  </w:style>
  <w:style w:type="paragraph" w:styleId="Voettekst">
    <w:name w:val="footer"/>
    <w:basedOn w:val="Standaard"/>
    <w:link w:val="VoettekstChar"/>
    <w:uiPriority w:val="99"/>
    <w:unhideWhenUsed/>
    <w:rsid w:val="009B4399"/>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9B4399"/>
  </w:style>
  <w:style w:type="character" w:customStyle="1" w:styleId="Onopgelostemelding1">
    <w:name w:val="Onopgeloste melding1"/>
    <w:basedOn w:val="Standaardalinea-lettertype"/>
    <w:uiPriority w:val="99"/>
    <w:semiHidden/>
    <w:unhideWhenUsed/>
    <w:rsid w:val="009F7F4B"/>
    <w:rPr>
      <w:color w:val="808080"/>
      <w:shd w:val="clear" w:color="auto" w:fill="E6E6E6"/>
    </w:rPr>
  </w:style>
  <w:style w:type="character" w:styleId="GevolgdeHyperlink">
    <w:name w:val="FollowedHyperlink"/>
    <w:basedOn w:val="Standaardalinea-lettertype"/>
    <w:uiPriority w:val="99"/>
    <w:semiHidden/>
    <w:unhideWhenUsed/>
    <w:rsid w:val="009F7F4B"/>
    <w:rPr>
      <w:color w:val="954F72" w:themeColor="followedHyperlink"/>
      <w:u w:val="single"/>
    </w:rPr>
  </w:style>
  <w:style w:type="character" w:styleId="Verwijzingopmerking">
    <w:name w:val="annotation reference"/>
    <w:basedOn w:val="Standaardalinea-lettertype"/>
    <w:uiPriority w:val="99"/>
    <w:semiHidden/>
    <w:unhideWhenUsed/>
    <w:rsid w:val="00E710ED"/>
    <w:rPr>
      <w:sz w:val="16"/>
      <w:szCs w:val="16"/>
    </w:rPr>
  </w:style>
  <w:style w:type="paragraph" w:styleId="Tekstopmerking">
    <w:name w:val="annotation text"/>
    <w:basedOn w:val="Standaard"/>
    <w:link w:val="TekstopmerkingChar"/>
    <w:uiPriority w:val="99"/>
    <w:semiHidden/>
    <w:unhideWhenUsed/>
    <w:rsid w:val="00E710E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710ED"/>
    <w:rPr>
      <w:sz w:val="20"/>
      <w:szCs w:val="20"/>
    </w:rPr>
  </w:style>
  <w:style w:type="paragraph" w:styleId="Onderwerpvanopmerking">
    <w:name w:val="annotation subject"/>
    <w:basedOn w:val="Tekstopmerking"/>
    <w:next w:val="Tekstopmerking"/>
    <w:link w:val="OnderwerpvanopmerkingChar"/>
    <w:uiPriority w:val="99"/>
    <w:semiHidden/>
    <w:unhideWhenUsed/>
    <w:rsid w:val="00E710ED"/>
    <w:rPr>
      <w:b/>
      <w:bCs/>
    </w:rPr>
  </w:style>
  <w:style w:type="character" w:customStyle="1" w:styleId="OnderwerpvanopmerkingChar">
    <w:name w:val="Onderwerp van opmerking Char"/>
    <w:basedOn w:val="TekstopmerkingChar"/>
    <w:link w:val="Onderwerpvanopmerking"/>
    <w:uiPriority w:val="99"/>
    <w:semiHidden/>
    <w:rsid w:val="00E710ED"/>
    <w:rPr>
      <w:b/>
      <w:bCs/>
      <w:sz w:val="20"/>
      <w:szCs w:val="20"/>
    </w:rPr>
  </w:style>
  <w:style w:type="paragraph" w:styleId="Ballontekst">
    <w:name w:val="Balloon Text"/>
    <w:basedOn w:val="Standaard"/>
    <w:link w:val="BallontekstChar"/>
    <w:uiPriority w:val="99"/>
    <w:semiHidden/>
    <w:unhideWhenUsed/>
    <w:rsid w:val="00E710E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710ED"/>
    <w:rPr>
      <w:rFonts w:ascii="Segoe UI" w:hAnsi="Segoe UI" w:cs="Segoe UI"/>
      <w:sz w:val="18"/>
      <w:szCs w:val="18"/>
    </w:rPr>
  </w:style>
  <w:style w:type="character" w:styleId="Onopgelostemelding">
    <w:name w:val="Unresolved Mention"/>
    <w:basedOn w:val="Standaardalinea-lettertype"/>
    <w:uiPriority w:val="99"/>
    <w:semiHidden/>
    <w:unhideWhenUsed/>
    <w:rsid w:val="00C205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84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deals.be/" TargetMode="External"/><Relationship Id="rId13" Type="http://schemas.openxmlformats.org/officeDocument/2006/relationships/hyperlink" Target="http://www.greendeals.be/" TargetMode="External"/><Relationship Id="rId18" Type="http://schemas.openxmlformats.org/officeDocument/2006/relationships/hyperlink" Target="https://biodiva.provincieantwerpen.be/" TargetMode="External"/><Relationship Id="rId26" Type="http://schemas.openxmlformats.org/officeDocument/2006/relationships/hyperlink" Target="https://www.ecopedia.be/pagina/uitheemse-invasieve-dieren"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ecopedia.be/encyclopedie/gefaseerd-maaibeheer" TargetMode="External"/><Relationship Id="rId34" Type="http://schemas.openxmlformats.org/officeDocument/2006/relationships/header" Target="header1.xml"/><Relationship Id="rId7" Type="http://schemas.openxmlformats.org/officeDocument/2006/relationships/hyperlink" Target="http://www.greendeals.be/" TargetMode="External"/><Relationship Id="rId12" Type="http://schemas.openxmlformats.org/officeDocument/2006/relationships/image" Target="media/image3.png"/><Relationship Id="rId17" Type="http://schemas.openxmlformats.org/officeDocument/2006/relationships/hyperlink" Target="mailto:peter@corridor.land" TargetMode="External"/><Relationship Id="rId25" Type="http://schemas.openxmlformats.org/officeDocument/2006/relationships/hyperlink" Target="https://www.ecopedia.be/pagina/uitheemse-invasieve-planten" TargetMode="External"/><Relationship Id="rId33" Type="http://schemas.openxmlformats.org/officeDocument/2006/relationships/hyperlink" Target="https://www.ecopedia.be/encyclopedie/wadi"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benno.geertsma@natuurpunt.be" TargetMode="External"/><Relationship Id="rId20" Type="http://schemas.openxmlformats.org/officeDocument/2006/relationships/hyperlink" Target="https://www.ecopedia.be/encyclopedie/doelsoort" TargetMode="External"/><Relationship Id="rId29" Type="http://schemas.openxmlformats.org/officeDocument/2006/relationships/hyperlink" Target="http://www.plantvanhier.b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www.ecopedia.be/encyclopedie/invasief" TargetMode="External"/><Relationship Id="rId32" Type="http://schemas.openxmlformats.org/officeDocument/2006/relationships/hyperlink" Target="https://www.rijkswaterstaat.nl/wegen/wegbeheer/natuur-en-milieu/verbinden-natuurgebieden/vleermuisvriendelijke-verlichting/index.aspx"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barbara.geschier@vlaanderen.be" TargetMode="External"/><Relationship Id="rId23" Type="http://schemas.openxmlformats.org/officeDocument/2006/relationships/hyperlink" Target="https://www.ecopedia.be/encyclopedie/inheems" TargetMode="External"/><Relationship Id="rId28" Type="http://schemas.openxmlformats.org/officeDocument/2006/relationships/hyperlink" Target="https://www.ecopedia.be/encyclopedie/standplaats" TargetMode="External"/><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ecopedia.be/pagina/definitie-bos" TargetMode="External"/><Relationship Id="rId31" Type="http://schemas.openxmlformats.org/officeDocument/2006/relationships/hyperlink" Target="https://www.ecopedia.be/encyclopedie/exoot-uitheems" TargetMode="External"/><Relationship Id="rId4" Type="http://schemas.openxmlformats.org/officeDocument/2006/relationships/webSettings" Target="webSettings.xml"/><Relationship Id="rId9" Type="http://schemas.openxmlformats.org/officeDocument/2006/relationships/hyperlink" Target="http://www.greendeals.be/" TargetMode="External"/><Relationship Id="rId14" Type="http://schemas.openxmlformats.org/officeDocument/2006/relationships/hyperlink" Target="mailto:steven.vanonckelen@vlaanderen.be" TargetMode="External"/><Relationship Id="rId22" Type="http://schemas.openxmlformats.org/officeDocument/2006/relationships/hyperlink" Target="https://www.ecopedia.be/encyclopedie/groendaken" TargetMode="External"/><Relationship Id="rId27" Type="http://schemas.openxmlformats.org/officeDocument/2006/relationships/hyperlink" Target="https://www.natuurenbos.be/helpdesk/reliefwijzigingen" TargetMode="External"/><Relationship Id="rId30" Type="http://schemas.openxmlformats.org/officeDocument/2006/relationships/hyperlink" Target="https://www.natuurenbos.be/beleid-wetgeving/vergunningen/tijdelijke-natuur" TargetMode="External"/><Relationship Id="rId35"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2250</Words>
  <Characters>12377</Characters>
  <Application>Microsoft Office Word</Application>
  <DocSecurity>4</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Vanonckelen Steven</dc:creator>
  <cp:keywords/>
  <dc:description/>
  <cp:lastModifiedBy>Stefanie Pype</cp:lastModifiedBy>
  <cp:revision>2</cp:revision>
  <dcterms:created xsi:type="dcterms:W3CDTF">2018-06-29T14:11:00Z</dcterms:created>
  <dcterms:modified xsi:type="dcterms:W3CDTF">2018-06-29T14:11:00Z</dcterms:modified>
</cp:coreProperties>
</file>